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FF78C" w14:textId="77777777" w:rsidR="00680F18" w:rsidRPr="00234CFC" w:rsidRDefault="00680F18" w:rsidP="00680F18">
      <w:pPr>
        <w:pStyle w:val="Paragrafoelenco"/>
        <w:spacing w:before="120" w:after="0" w:line="240" w:lineRule="auto"/>
        <w:ind w:left="0"/>
        <w:rPr>
          <w:rFonts w:ascii="Calisto MT" w:hAnsi="Calisto MT" w:cs="Times New Roman"/>
          <w:smallCaps/>
          <w:sz w:val="24"/>
          <w:szCs w:val="24"/>
        </w:rPr>
      </w:pPr>
      <w:bookmarkStart w:id="0" w:name="_Hlk137661324"/>
      <w:r w:rsidRPr="00234CFC">
        <w:rPr>
          <w:rFonts w:ascii="Calisto MT" w:hAnsi="Calisto MT" w:cs="Times New Roman"/>
          <w:smallCaps/>
          <w:sz w:val="24"/>
          <w:szCs w:val="24"/>
        </w:rPr>
        <w:t xml:space="preserve">Conferenza Episcopale Italiana </w:t>
      </w:r>
    </w:p>
    <w:p w14:paraId="652FA089" w14:textId="7FC8D036" w:rsidR="00680F18" w:rsidRPr="00234CFC" w:rsidRDefault="00680F18" w:rsidP="00680F18">
      <w:pPr>
        <w:pStyle w:val="Paragrafoelenco"/>
        <w:spacing w:before="120" w:after="0" w:line="240" w:lineRule="auto"/>
        <w:ind w:left="0"/>
        <w:rPr>
          <w:rFonts w:ascii="Calisto MT" w:hAnsi="Calisto MT" w:cs="Times New Roman"/>
          <w:smallCaps/>
          <w:sz w:val="24"/>
          <w:szCs w:val="24"/>
        </w:rPr>
      </w:pPr>
      <w:r w:rsidRPr="00234CFC">
        <w:rPr>
          <w:rFonts w:ascii="Calisto MT" w:hAnsi="Calisto MT" w:cs="Times New Roman"/>
          <w:smallCaps/>
          <w:sz w:val="24"/>
          <w:szCs w:val="24"/>
        </w:rPr>
        <w:t>Ufficio Nazionale per i problemi sociali e del lavoro</w:t>
      </w:r>
    </w:p>
    <w:p w14:paraId="57EE46E2" w14:textId="77777777" w:rsidR="00680F18" w:rsidRPr="00234CFC" w:rsidRDefault="00680F18" w:rsidP="00680F18">
      <w:pPr>
        <w:pStyle w:val="Paragrafoelenco"/>
        <w:spacing w:before="120" w:after="0" w:line="240" w:lineRule="auto"/>
        <w:ind w:left="0"/>
        <w:rPr>
          <w:rFonts w:ascii="Calisto MT" w:hAnsi="Calisto MT" w:cs="Times New Roman"/>
          <w:smallCaps/>
          <w:sz w:val="24"/>
          <w:szCs w:val="24"/>
        </w:rPr>
      </w:pPr>
    </w:p>
    <w:p w14:paraId="7573CFAE" w14:textId="55E89D7A" w:rsidR="00680F18" w:rsidRPr="00234CFC" w:rsidRDefault="00E077C3" w:rsidP="00680F18">
      <w:pPr>
        <w:pStyle w:val="Paragrafoelenco"/>
        <w:spacing w:before="120" w:after="0" w:line="240" w:lineRule="auto"/>
        <w:ind w:left="0"/>
        <w:rPr>
          <w:rFonts w:ascii="Calisto MT" w:hAnsi="Calisto MT" w:cs="Times New Roman"/>
          <w:smallCaps/>
          <w:sz w:val="24"/>
          <w:szCs w:val="24"/>
        </w:rPr>
      </w:pPr>
      <w:r w:rsidRPr="00234CFC">
        <w:rPr>
          <w:rFonts w:ascii="Calisto MT" w:hAnsi="Calisto MT" w:cs="Times New Roman"/>
          <w:smallCaps/>
          <w:sz w:val="24"/>
          <w:szCs w:val="24"/>
        </w:rPr>
        <w:t>Primo Convegno Nazionale Cappellani delle Ferrovie dello Stato</w:t>
      </w:r>
      <w:r w:rsidR="00680F18" w:rsidRPr="00234CFC">
        <w:rPr>
          <w:rFonts w:ascii="Calisto MT" w:hAnsi="Calisto MT" w:cs="Times New Roman"/>
          <w:smallCaps/>
          <w:sz w:val="24"/>
          <w:szCs w:val="24"/>
        </w:rPr>
        <w:t xml:space="preserve"> </w:t>
      </w:r>
    </w:p>
    <w:p w14:paraId="0AFCCCF1" w14:textId="4C47B190" w:rsidR="00680F18" w:rsidRPr="00234CFC" w:rsidRDefault="00680F18" w:rsidP="00680F18">
      <w:pPr>
        <w:pStyle w:val="Paragrafoelenco"/>
        <w:spacing w:before="120" w:after="0" w:line="240" w:lineRule="auto"/>
        <w:ind w:left="0"/>
        <w:rPr>
          <w:rFonts w:ascii="Calisto MT" w:hAnsi="Calisto MT" w:cs="Times New Roman"/>
          <w:smallCaps/>
          <w:sz w:val="24"/>
          <w:szCs w:val="24"/>
        </w:rPr>
      </w:pPr>
      <w:r w:rsidRPr="00234CFC">
        <w:rPr>
          <w:rFonts w:ascii="Calisto MT" w:hAnsi="Calisto MT" w:cs="Times New Roman"/>
          <w:smallCaps/>
          <w:sz w:val="24"/>
          <w:szCs w:val="24"/>
        </w:rPr>
        <w:t>Roma, 13-14 giugno 2023</w:t>
      </w:r>
    </w:p>
    <w:p w14:paraId="36BEF95C" w14:textId="77777777" w:rsidR="00680F18" w:rsidRPr="00234CFC" w:rsidRDefault="00680F18" w:rsidP="00E077C3">
      <w:pPr>
        <w:pStyle w:val="Paragrafoelenco"/>
        <w:spacing w:before="120" w:after="0" w:line="240" w:lineRule="auto"/>
        <w:jc w:val="both"/>
        <w:rPr>
          <w:rFonts w:ascii="Calisto MT" w:hAnsi="Calisto MT" w:cs="Times New Roman"/>
          <w:b/>
          <w:bCs/>
          <w:smallCaps/>
          <w:sz w:val="32"/>
          <w:szCs w:val="32"/>
        </w:rPr>
      </w:pPr>
    </w:p>
    <w:p w14:paraId="1DEA72AE" w14:textId="1C790A58" w:rsidR="00E077C3" w:rsidRPr="00234CFC" w:rsidRDefault="00166485" w:rsidP="00680F18">
      <w:pPr>
        <w:pStyle w:val="Paragrafoelenco"/>
        <w:spacing w:before="120" w:after="0" w:line="240" w:lineRule="auto"/>
        <w:ind w:left="0"/>
        <w:jc w:val="both"/>
        <w:rPr>
          <w:rFonts w:ascii="Calisto MT" w:hAnsi="Calisto MT" w:cs="Times New Roman"/>
          <w:b/>
          <w:bCs/>
          <w:smallCaps/>
          <w:sz w:val="32"/>
          <w:szCs w:val="32"/>
        </w:rPr>
      </w:pPr>
      <w:r w:rsidRPr="00234CFC">
        <w:rPr>
          <w:rFonts w:ascii="Calisto MT" w:hAnsi="Calisto MT" w:cs="Times New Roman"/>
          <w:b/>
          <w:bCs/>
          <w:smallCaps/>
          <w:sz w:val="32"/>
          <w:szCs w:val="32"/>
        </w:rPr>
        <w:t>C</w:t>
      </w:r>
      <w:r w:rsidR="00680F18" w:rsidRPr="00234CFC">
        <w:rPr>
          <w:rFonts w:ascii="Calisto MT" w:hAnsi="Calisto MT" w:cs="Times New Roman"/>
          <w:b/>
          <w:bCs/>
          <w:smallCaps/>
          <w:sz w:val="32"/>
          <w:szCs w:val="32"/>
        </w:rPr>
        <w:t xml:space="preserve">hiesa </w:t>
      </w:r>
      <w:r w:rsidR="00F84273">
        <w:rPr>
          <w:rFonts w:ascii="Calisto MT" w:hAnsi="Calisto MT" w:cs="Times New Roman"/>
          <w:b/>
          <w:bCs/>
          <w:smallCaps/>
          <w:sz w:val="32"/>
          <w:szCs w:val="32"/>
        </w:rPr>
        <w:t>de</w:t>
      </w:r>
      <w:r w:rsidR="00680F18" w:rsidRPr="00234CFC">
        <w:rPr>
          <w:rFonts w:ascii="Calisto MT" w:hAnsi="Calisto MT" w:cs="Times New Roman"/>
          <w:b/>
          <w:bCs/>
          <w:smallCaps/>
          <w:sz w:val="32"/>
          <w:szCs w:val="32"/>
        </w:rPr>
        <w:t>lla Via</w:t>
      </w:r>
    </w:p>
    <w:p w14:paraId="23BE7C7B" w14:textId="10671530" w:rsidR="00680F18" w:rsidRPr="00234CFC" w:rsidRDefault="00680F18" w:rsidP="00680F18">
      <w:pPr>
        <w:pStyle w:val="Paragrafoelenco"/>
        <w:spacing w:before="120" w:after="0" w:line="240" w:lineRule="auto"/>
        <w:ind w:left="0"/>
        <w:jc w:val="both"/>
        <w:rPr>
          <w:rFonts w:ascii="Calisto MT" w:hAnsi="Calisto MT" w:cs="Times New Roman"/>
          <w:i/>
          <w:iCs/>
          <w:sz w:val="32"/>
          <w:szCs w:val="32"/>
        </w:rPr>
      </w:pPr>
      <w:r w:rsidRPr="00234CFC">
        <w:rPr>
          <w:rFonts w:ascii="Calisto MT" w:hAnsi="Calisto MT" w:cs="Times New Roman"/>
          <w:i/>
          <w:iCs/>
          <w:sz w:val="32"/>
          <w:szCs w:val="32"/>
        </w:rPr>
        <w:t>comunicazione</w:t>
      </w:r>
    </w:p>
    <w:p w14:paraId="30BADC2A" w14:textId="77777777" w:rsidR="00680F18" w:rsidRPr="00234CFC" w:rsidRDefault="00680F18" w:rsidP="00680F18">
      <w:pPr>
        <w:pStyle w:val="Paragrafoelenco"/>
        <w:spacing w:before="120" w:after="0" w:line="240" w:lineRule="auto"/>
        <w:ind w:left="0"/>
        <w:jc w:val="both"/>
        <w:rPr>
          <w:rFonts w:ascii="Calisto MT" w:hAnsi="Calisto MT" w:cs="Times New Roman"/>
          <w:i/>
          <w:iCs/>
          <w:sz w:val="26"/>
          <w:szCs w:val="24"/>
        </w:rPr>
      </w:pPr>
    </w:p>
    <w:p w14:paraId="19AD2E8F" w14:textId="0D7A87DD" w:rsidR="00166485" w:rsidRPr="00234CFC" w:rsidRDefault="00166485" w:rsidP="00680F18">
      <w:pPr>
        <w:pStyle w:val="Paragrafoelenco"/>
        <w:spacing w:before="120" w:after="0" w:line="240" w:lineRule="auto"/>
        <w:ind w:left="0"/>
        <w:jc w:val="both"/>
        <w:rPr>
          <w:rFonts w:ascii="Calisto MT" w:hAnsi="Calisto MT" w:cs="Times New Roman"/>
          <w:i/>
          <w:iCs/>
          <w:sz w:val="26"/>
          <w:szCs w:val="24"/>
        </w:rPr>
      </w:pPr>
      <w:r w:rsidRPr="00234CFC">
        <w:rPr>
          <w:rFonts w:ascii="Calisto MT" w:hAnsi="Calisto MT" w:cs="Times New Roman"/>
          <w:i/>
          <w:iCs/>
          <w:sz w:val="26"/>
          <w:szCs w:val="24"/>
        </w:rPr>
        <w:t>Nicla Spezzati</w:t>
      </w:r>
    </w:p>
    <w:p w14:paraId="16DE9B97" w14:textId="77777777" w:rsidR="00B3789C" w:rsidRDefault="00B3789C" w:rsidP="00680F18">
      <w:pPr>
        <w:pStyle w:val="Paragrafoelenco"/>
        <w:spacing w:before="120" w:after="0" w:line="240" w:lineRule="auto"/>
        <w:rPr>
          <w:rFonts w:ascii="Calisto MT" w:hAnsi="Calisto MT" w:cs="Times New Roman"/>
          <w:b/>
          <w:bCs/>
          <w:sz w:val="26"/>
          <w:szCs w:val="32"/>
        </w:rPr>
      </w:pPr>
    </w:p>
    <w:p w14:paraId="74EB292C" w14:textId="77777777" w:rsidR="004A42B4" w:rsidRPr="00234CFC" w:rsidRDefault="004A42B4" w:rsidP="00680F18">
      <w:pPr>
        <w:pStyle w:val="Paragrafoelenco"/>
        <w:spacing w:before="120" w:after="0" w:line="240" w:lineRule="auto"/>
        <w:rPr>
          <w:rFonts w:ascii="Calisto MT" w:hAnsi="Calisto MT" w:cs="Times New Roman"/>
          <w:b/>
          <w:bCs/>
          <w:sz w:val="26"/>
          <w:szCs w:val="32"/>
        </w:rPr>
      </w:pPr>
    </w:p>
    <w:p w14:paraId="5DFADDC9" w14:textId="77777777" w:rsidR="00E077C3" w:rsidRPr="00234CFC" w:rsidRDefault="00E077C3" w:rsidP="003462C1">
      <w:pPr>
        <w:pStyle w:val="Paragrafoelenco"/>
        <w:spacing w:before="120" w:after="0" w:line="240" w:lineRule="auto"/>
        <w:jc w:val="both"/>
        <w:rPr>
          <w:rFonts w:ascii="Calisto MT" w:hAnsi="Calisto MT" w:cs="Times New Roman"/>
          <w:b/>
          <w:bCs/>
          <w:sz w:val="26"/>
          <w:szCs w:val="32"/>
        </w:rPr>
      </w:pPr>
    </w:p>
    <w:p w14:paraId="3E107734" w14:textId="77777777" w:rsidR="00E077C3" w:rsidRPr="00234CFC" w:rsidRDefault="00E077C3" w:rsidP="003462C1">
      <w:pPr>
        <w:pStyle w:val="Paragrafoelenco"/>
        <w:spacing w:before="120" w:after="0" w:line="240" w:lineRule="auto"/>
        <w:jc w:val="both"/>
        <w:rPr>
          <w:rFonts w:ascii="Calisto MT" w:hAnsi="Calisto MT" w:cs="Times New Roman"/>
          <w:b/>
          <w:bCs/>
          <w:sz w:val="26"/>
          <w:szCs w:val="32"/>
        </w:rPr>
      </w:pPr>
    </w:p>
    <w:p w14:paraId="78423863" w14:textId="2FBBF2FE" w:rsidR="00567BE7" w:rsidRPr="004A42B4" w:rsidRDefault="00D12997" w:rsidP="003462C1">
      <w:pPr>
        <w:pStyle w:val="Paragrafoelenco"/>
        <w:numPr>
          <w:ilvl w:val="0"/>
          <w:numId w:val="7"/>
        </w:numPr>
        <w:spacing w:before="120" w:after="0" w:line="240" w:lineRule="auto"/>
        <w:jc w:val="both"/>
        <w:rPr>
          <w:rFonts w:ascii="Calisto MT" w:hAnsi="Calisto MT" w:cs="Times New Roman"/>
          <w:b/>
          <w:bCs/>
          <w:sz w:val="26"/>
          <w:szCs w:val="28"/>
        </w:rPr>
      </w:pPr>
      <w:bookmarkStart w:id="1" w:name="_Hlk141043336"/>
      <w:r w:rsidRPr="004A42B4">
        <w:rPr>
          <w:rFonts w:ascii="Calisto MT" w:hAnsi="Calisto MT" w:cs="Times New Roman"/>
          <w:b/>
          <w:bCs/>
          <w:sz w:val="26"/>
          <w:szCs w:val="28"/>
        </w:rPr>
        <w:t xml:space="preserve">Noi, </w:t>
      </w:r>
      <w:r w:rsidR="00567BE7" w:rsidRPr="004A42B4">
        <w:rPr>
          <w:rFonts w:ascii="Calisto MT" w:hAnsi="Calisto MT" w:cs="Times New Roman"/>
          <w:b/>
          <w:bCs/>
          <w:sz w:val="26"/>
          <w:szCs w:val="28"/>
        </w:rPr>
        <w:t xml:space="preserve">discepoli della </w:t>
      </w:r>
      <w:r w:rsidRPr="004A42B4">
        <w:rPr>
          <w:rFonts w:ascii="Calisto MT" w:hAnsi="Calisto MT" w:cs="Times New Roman"/>
          <w:b/>
          <w:bCs/>
          <w:sz w:val="26"/>
          <w:szCs w:val="28"/>
        </w:rPr>
        <w:t>V</w:t>
      </w:r>
      <w:r w:rsidR="00567BE7" w:rsidRPr="004A42B4">
        <w:rPr>
          <w:rFonts w:ascii="Calisto MT" w:hAnsi="Calisto MT" w:cs="Times New Roman"/>
          <w:b/>
          <w:bCs/>
          <w:sz w:val="26"/>
          <w:szCs w:val="28"/>
        </w:rPr>
        <w:t>ia</w:t>
      </w:r>
      <w:r w:rsidR="003462C1" w:rsidRPr="004A42B4">
        <w:rPr>
          <w:rFonts w:ascii="Calisto MT" w:hAnsi="Calisto MT" w:cs="Times New Roman"/>
          <w:b/>
          <w:bCs/>
          <w:sz w:val="26"/>
          <w:szCs w:val="28"/>
        </w:rPr>
        <w:t xml:space="preserve"> </w:t>
      </w:r>
    </w:p>
    <w:bookmarkEnd w:id="1"/>
    <w:p w14:paraId="71F14E1F" w14:textId="77777777" w:rsidR="00B3789C" w:rsidRPr="004A42B4" w:rsidRDefault="00B3789C" w:rsidP="00567BE7">
      <w:pPr>
        <w:spacing w:before="120" w:after="0" w:line="240" w:lineRule="auto"/>
        <w:jc w:val="both"/>
        <w:rPr>
          <w:rFonts w:ascii="Calisto MT" w:hAnsi="Calisto MT" w:cs="Times New Roman"/>
          <w:color w:val="000000"/>
          <w:sz w:val="26"/>
          <w:shd w:val="clear" w:color="auto" w:fill="FFFFFF"/>
        </w:rPr>
      </w:pPr>
    </w:p>
    <w:p w14:paraId="053815D2" w14:textId="662E4E22" w:rsidR="00D917F7" w:rsidRPr="004A42B4" w:rsidRDefault="00D12997" w:rsidP="00D917F7">
      <w:pPr>
        <w:spacing w:before="120" w:after="0" w:line="240" w:lineRule="auto"/>
        <w:jc w:val="both"/>
        <w:rPr>
          <w:rFonts w:ascii="Calisto MT" w:hAnsi="Calisto MT" w:cs="Times New Roman"/>
          <w:color w:val="000000"/>
          <w:sz w:val="26"/>
          <w:szCs w:val="24"/>
          <w:shd w:val="clear" w:color="auto" w:fill="FFFFFF"/>
        </w:rPr>
      </w:pPr>
      <w:r w:rsidRPr="004A42B4">
        <w:rPr>
          <w:rFonts w:ascii="Calisto MT" w:hAnsi="Calisto MT" w:cs="Arial"/>
          <w:color w:val="4D5156"/>
          <w:sz w:val="26"/>
          <w:szCs w:val="24"/>
          <w:shd w:val="clear" w:color="auto" w:fill="FFFFFF"/>
        </w:rPr>
        <w:t>«Il </w:t>
      </w:r>
      <w:r w:rsidRPr="004A42B4">
        <w:rPr>
          <w:rStyle w:val="Enfasicorsivo"/>
          <w:rFonts w:ascii="Calisto MT" w:hAnsi="Calisto MT" w:cs="Arial"/>
          <w:i w:val="0"/>
          <w:iCs w:val="0"/>
          <w:color w:val="5F6368"/>
          <w:sz w:val="26"/>
          <w:szCs w:val="24"/>
          <w:shd w:val="clear" w:color="auto" w:fill="FFFFFF"/>
        </w:rPr>
        <w:t>cammino della sinodalità è</w:t>
      </w:r>
      <w:r w:rsidRPr="004A42B4">
        <w:rPr>
          <w:rFonts w:ascii="Calisto MT" w:hAnsi="Calisto MT" w:cs="Arial"/>
          <w:color w:val="4D5156"/>
          <w:sz w:val="26"/>
          <w:szCs w:val="24"/>
          <w:shd w:val="clear" w:color="auto" w:fill="FFFFFF"/>
        </w:rPr>
        <w:t> il </w:t>
      </w:r>
      <w:r w:rsidRPr="004A42B4">
        <w:rPr>
          <w:rStyle w:val="Enfasicorsivo"/>
          <w:rFonts w:ascii="Calisto MT" w:hAnsi="Calisto MT" w:cs="Arial"/>
          <w:i w:val="0"/>
          <w:iCs w:val="0"/>
          <w:color w:val="5F6368"/>
          <w:sz w:val="26"/>
          <w:szCs w:val="24"/>
          <w:shd w:val="clear" w:color="auto" w:fill="FFFFFF"/>
        </w:rPr>
        <w:t>cammino che Dio si aspetta dalla Chiesa del terzo millennio</w:t>
      </w:r>
      <w:r w:rsidRPr="004A42B4">
        <w:rPr>
          <w:rFonts w:ascii="Calisto MT" w:hAnsi="Calisto MT" w:cs="Arial"/>
          <w:color w:val="4D5156"/>
          <w:sz w:val="26"/>
          <w:szCs w:val="24"/>
          <w:shd w:val="clear" w:color="auto" w:fill="FFFFFF"/>
        </w:rPr>
        <w:t>»</w:t>
      </w:r>
      <w:r w:rsidRPr="004A42B4">
        <w:rPr>
          <w:rFonts w:ascii="Calisto MT" w:hAnsi="Calisto MT" w:cs="Times New Roman"/>
          <w:color w:val="444444"/>
          <w:sz w:val="26"/>
          <w:szCs w:val="24"/>
          <w:shd w:val="clear" w:color="auto" w:fill="FFFFFF"/>
        </w:rPr>
        <w:t>.</w:t>
      </w:r>
      <w:r w:rsidR="0072685C" w:rsidRPr="004A42B4">
        <w:rPr>
          <w:rStyle w:val="Rimandonotaapidipagina"/>
          <w:rFonts w:ascii="Calisto MT" w:hAnsi="Calisto MT" w:cs="Times New Roman"/>
          <w:color w:val="444444"/>
          <w:sz w:val="26"/>
          <w:szCs w:val="24"/>
          <w:shd w:val="clear" w:color="auto" w:fill="FFFFFF"/>
        </w:rPr>
        <w:footnoteReference w:id="1"/>
      </w:r>
      <w:r w:rsidRPr="004A42B4">
        <w:rPr>
          <w:rFonts w:ascii="Calisto MT" w:hAnsi="Calisto MT" w:cs="Times New Roman"/>
          <w:color w:val="444444"/>
          <w:sz w:val="26"/>
          <w:szCs w:val="24"/>
          <w:shd w:val="clear" w:color="auto" w:fill="FFFFFF"/>
        </w:rPr>
        <w:t xml:space="preserve"> </w:t>
      </w:r>
      <w:r w:rsidR="00567BE7" w:rsidRPr="004A42B4">
        <w:rPr>
          <w:rFonts w:ascii="Calisto MT" w:hAnsi="Calisto MT" w:cs="Times New Roman"/>
          <w:color w:val="444444"/>
          <w:sz w:val="26"/>
          <w:szCs w:val="24"/>
          <w:shd w:val="clear" w:color="auto" w:fill="FFFFFF"/>
        </w:rPr>
        <w:t>Per operare al servizio del rinnovamento della comunità ecclesiale, occorre attivare un processo sinodale</w:t>
      </w:r>
      <w:r w:rsidRPr="004A42B4">
        <w:rPr>
          <w:rFonts w:ascii="Calisto MT" w:hAnsi="Calisto MT" w:cs="Times New Roman"/>
          <w:color w:val="444444"/>
          <w:sz w:val="26"/>
          <w:szCs w:val="24"/>
          <w:shd w:val="clear" w:color="auto" w:fill="FFFFFF"/>
        </w:rPr>
        <w:t>,</w:t>
      </w:r>
      <w:r w:rsidR="00567BE7" w:rsidRPr="004A42B4">
        <w:rPr>
          <w:rFonts w:ascii="Calisto MT" w:hAnsi="Calisto MT" w:cs="Times New Roman"/>
          <w:color w:val="444444"/>
          <w:sz w:val="26"/>
          <w:szCs w:val="24"/>
          <w:shd w:val="clear" w:color="auto" w:fill="FFFFFF"/>
        </w:rPr>
        <w:t xml:space="preserve"> un cammino in cui tutta la Chiesa si trovi impegnata secondo i tre aspetti inseparabili della sinodalità: la comunione, la partecipazione e la missione</w:t>
      </w:r>
      <w:r w:rsidR="00B53754" w:rsidRPr="004A42B4">
        <w:rPr>
          <w:rFonts w:ascii="Calisto MT" w:hAnsi="Calisto MT" w:cs="Times New Roman"/>
          <w:color w:val="444444"/>
          <w:sz w:val="26"/>
          <w:szCs w:val="24"/>
          <w:shd w:val="clear" w:color="auto" w:fill="FFFFFF"/>
        </w:rPr>
        <w:t>.</w:t>
      </w:r>
      <w:r w:rsidR="00D917F7" w:rsidRPr="004A42B4">
        <w:rPr>
          <w:rFonts w:ascii="Calisto MT" w:hAnsi="Calisto MT" w:cs="Times New Roman"/>
          <w:color w:val="444444"/>
          <w:sz w:val="26"/>
          <w:szCs w:val="24"/>
          <w:shd w:val="clear" w:color="auto" w:fill="FFFFFF"/>
        </w:rPr>
        <w:t xml:space="preserve"> Ciò potrà avvenire se ci sarà un costante esercizio di accoglienza e accompagnamento, di discernimento e d’integrazione: sono queste le parole chiave di un’azione pastorale ispirata ad una matura sinodalità.</w:t>
      </w:r>
    </w:p>
    <w:p w14:paraId="254D85AB" w14:textId="3C4DEDC4" w:rsidR="00D917F7" w:rsidRPr="004A42B4" w:rsidRDefault="00D917F7" w:rsidP="00567BE7">
      <w:pPr>
        <w:spacing w:before="120" w:after="0" w:line="240" w:lineRule="auto"/>
        <w:jc w:val="both"/>
        <w:rPr>
          <w:rFonts w:ascii="Calisto MT" w:hAnsi="Calisto MT" w:cs="Times New Roman"/>
          <w:color w:val="444444"/>
          <w:sz w:val="26"/>
          <w:szCs w:val="24"/>
          <w:shd w:val="clear" w:color="auto" w:fill="FFFFFF"/>
        </w:rPr>
      </w:pPr>
      <w:r w:rsidRPr="004A42B4">
        <w:rPr>
          <w:rFonts w:ascii="Calisto MT" w:hAnsi="Calisto MT"/>
          <w:color w:val="444444"/>
          <w:sz w:val="26"/>
          <w:szCs w:val="24"/>
          <w:shd w:val="clear" w:color="auto" w:fill="FFFFFF"/>
        </w:rPr>
        <w:t>Partecipare tutti: è un impegno ecclesiale irrinunciabile!»</w:t>
      </w:r>
      <w:r w:rsidRPr="004A42B4">
        <w:rPr>
          <w:rStyle w:val="Rimandonotaapidipagina"/>
          <w:rFonts w:ascii="Calisto MT" w:hAnsi="Calisto MT"/>
          <w:color w:val="444444"/>
          <w:sz w:val="26"/>
          <w:szCs w:val="24"/>
          <w:shd w:val="clear" w:color="auto" w:fill="FFFFFF"/>
        </w:rPr>
        <w:footnoteReference w:id="2"/>
      </w:r>
    </w:p>
    <w:p w14:paraId="41A49B97" w14:textId="0EA5CCB5" w:rsidR="00D917F7" w:rsidRPr="004A42B4" w:rsidRDefault="00567BE7" w:rsidP="00D917F7">
      <w:pPr>
        <w:pStyle w:val="NormaleWeb"/>
        <w:shd w:val="clear" w:color="auto" w:fill="FFFFFF"/>
        <w:spacing w:before="120" w:beforeAutospacing="0" w:after="0" w:afterAutospacing="0"/>
        <w:jc w:val="both"/>
        <w:rPr>
          <w:rFonts w:ascii="Calisto MT" w:hAnsi="Calisto MT"/>
          <w:b/>
          <w:bCs/>
          <w:color w:val="000000"/>
          <w:sz w:val="26"/>
          <w:shd w:val="clear" w:color="auto" w:fill="FFFFFF"/>
        </w:rPr>
      </w:pPr>
      <w:r w:rsidRPr="004A42B4">
        <w:rPr>
          <w:rFonts w:ascii="Calisto MT" w:hAnsi="Calisto MT"/>
          <w:color w:val="444444"/>
          <w:sz w:val="26"/>
          <w:shd w:val="clear" w:color="auto" w:fill="FFFFFF"/>
        </w:rPr>
        <w:t>Un tale stile di partecipazione</w:t>
      </w:r>
      <w:r w:rsidR="00D917F7" w:rsidRPr="004A42B4">
        <w:rPr>
          <w:rFonts w:ascii="Calisto MT" w:hAnsi="Calisto MT"/>
          <w:color w:val="444444"/>
          <w:sz w:val="26"/>
          <w:shd w:val="clear" w:color="auto" w:fill="FFFFFF"/>
        </w:rPr>
        <w:t xml:space="preserve">, sottolinea papa Francesco, </w:t>
      </w:r>
      <w:r w:rsidRPr="004A42B4">
        <w:rPr>
          <w:rFonts w:ascii="Calisto MT" w:hAnsi="Calisto MT"/>
          <w:color w:val="444444"/>
          <w:sz w:val="26"/>
          <w:shd w:val="clear" w:color="auto" w:fill="FFFFFF"/>
        </w:rPr>
        <w:t>richiede il superamento di tre possibili rischi</w:t>
      </w:r>
      <w:r w:rsidR="00D917F7" w:rsidRPr="004A42B4">
        <w:rPr>
          <w:rFonts w:ascii="Calisto MT" w:hAnsi="Calisto MT"/>
          <w:color w:val="444444"/>
          <w:sz w:val="26"/>
          <w:shd w:val="clear" w:color="auto" w:fill="FFFFFF"/>
        </w:rPr>
        <w:t>: il</w:t>
      </w:r>
      <w:r w:rsidR="00D917F7" w:rsidRPr="004A42B4">
        <w:rPr>
          <w:rFonts w:ascii="Calisto MT" w:hAnsi="Calisto MT"/>
          <w:b/>
          <w:bCs/>
          <w:color w:val="444444"/>
          <w:sz w:val="26"/>
          <w:shd w:val="clear" w:color="auto" w:fill="FFFFFF"/>
        </w:rPr>
        <w:t xml:space="preserve"> </w:t>
      </w:r>
      <w:r w:rsidR="00D917F7" w:rsidRPr="004A42B4">
        <w:rPr>
          <w:rFonts w:ascii="Calisto MT" w:hAnsi="Calisto MT"/>
          <w:color w:val="444444"/>
          <w:sz w:val="26"/>
          <w:shd w:val="clear" w:color="auto" w:fill="FFFFFF"/>
        </w:rPr>
        <w:t>formalismo, intraprendiamo il cammino non per offrire una bella immagine di noi stessi, ma per collaborare meglio all’opera di Dio nella storia. Cerchiamo di evitare l’intellettualismo, facendo diventare il Sinodo una sorta di laboratorio di studio, con «interventi colti ma astratti sui problemi della Chiesa e sui mali del mondo» e anche l’atteggiamento dell’immobilismo</w:t>
      </w:r>
      <w:r w:rsidR="001E1595" w:rsidRPr="004A42B4">
        <w:rPr>
          <w:rFonts w:ascii="Calisto MT" w:hAnsi="Calisto MT"/>
          <w:color w:val="444444"/>
          <w:sz w:val="26"/>
          <w:shd w:val="clear" w:color="auto" w:fill="FFFFFF"/>
        </w:rPr>
        <w:t>.</w:t>
      </w:r>
      <w:r w:rsidR="001E1595" w:rsidRPr="004A42B4">
        <w:rPr>
          <w:rFonts w:ascii="Calisto MT" w:hAnsi="Calisto MT"/>
          <w:b/>
          <w:bCs/>
          <w:color w:val="444444"/>
          <w:sz w:val="26"/>
          <w:shd w:val="clear" w:color="auto" w:fill="FFFFFF"/>
        </w:rPr>
        <w:t xml:space="preserve"> </w:t>
      </w:r>
      <w:r w:rsidR="00D917F7" w:rsidRPr="004A42B4">
        <w:rPr>
          <w:rFonts w:ascii="Calisto MT" w:hAnsi="Calisto MT"/>
          <w:color w:val="444444"/>
          <w:sz w:val="26"/>
          <w:shd w:val="clear" w:color="auto" w:fill="FFFFFF"/>
        </w:rPr>
        <w:t>Chi si muove in questo orizzonte,</w:t>
      </w:r>
      <w:r w:rsidR="001E1595" w:rsidRPr="004A42B4">
        <w:rPr>
          <w:rFonts w:ascii="Calisto MT" w:hAnsi="Calisto MT"/>
          <w:color w:val="444444"/>
          <w:sz w:val="26"/>
          <w:shd w:val="clear" w:color="auto" w:fill="FFFFFF"/>
        </w:rPr>
        <w:t xml:space="preserve"> continua papa Francesco,</w:t>
      </w:r>
      <w:r w:rsidR="00D917F7" w:rsidRPr="004A42B4">
        <w:rPr>
          <w:rFonts w:ascii="Calisto MT" w:hAnsi="Calisto MT"/>
          <w:color w:val="444444"/>
          <w:sz w:val="26"/>
          <w:shd w:val="clear" w:color="auto" w:fill="FFFFFF"/>
        </w:rPr>
        <w:t xml:space="preserve"> </w:t>
      </w:r>
      <w:r w:rsidR="001E1595" w:rsidRPr="004A42B4">
        <w:rPr>
          <w:rFonts w:ascii="Calisto MT" w:hAnsi="Calisto MT"/>
          <w:color w:val="444444"/>
          <w:sz w:val="26"/>
          <w:shd w:val="clear" w:color="auto" w:fill="FFFFFF"/>
        </w:rPr>
        <w:t xml:space="preserve">evita di accogliere il tempo che abitiamo come </w:t>
      </w:r>
      <w:r w:rsidR="001E1595" w:rsidRPr="004A42B4">
        <w:rPr>
          <w:rFonts w:ascii="Calisto MT" w:hAnsi="Calisto MT"/>
          <w:i/>
          <w:iCs/>
          <w:color w:val="444444"/>
          <w:sz w:val="26"/>
          <w:shd w:val="clear" w:color="auto" w:fill="FFFFFF"/>
        </w:rPr>
        <w:t>kairos</w:t>
      </w:r>
      <w:r w:rsidR="001E1595" w:rsidRPr="004A42B4">
        <w:rPr>
          <w:rFonts w:ascii="Calisto MT" w:hAnsi="Calisto MT"/>
          <w:color w:val="444444"/>
          <w:sz w:val="26"/>
          <w:shd w:val="clear" w:color="auto" w:fill="FFFFFF"/>
        </w:rPr>
        <w:t>.</w:t>
      </w:r>
    </w:p>
    <w:p w14:paraId="6115EBCC" w14:textId="26DFDF84" w:rsidR="001E1595" w:rsidRPr="004A42B4" w:rsidRDefault="001E1595" w:rsidP="001E1595">
      <w:pPr>
        <w:spacing w:before="120" w:after="0" w:line="240" w:lineRule="auto"/>
        <w:jc w:val="both"/>
        <w:rPr>
          <w:rFonts w:ascii="Calisto MT" w:hAnsi="Calisto MT" w:cs="Times New Roman"/>
          <w:color w:val="000000"/>
          <w:sz w:val="26"/>
          <w:szCs w:val="24"/>
          <w:shd w:val="clear" w:color="auto" w:fill="FFFFFF"/>
        </w:rPr>
      </w:pPr>
      <w:r w:rsidRPr="004A42B4">
        <w:rPr>
          <w:rFonts w:ascii="Calisto MT" w:hAnsi="Calisto MT"/>
          <w:color w:val="444444"/>
          <w:sz w:val="26"/>
          <w:szCs w:val="24"/>
          <w:shd w:val="clear" w:color="auto" w:fill="FFFFFF"/>
        </w:rPr>
        <w:t>Nel tempo che abitiamo, l’invito che convoca la Chiesa tutta il sinodo,</w:t>
      </w:r>
      <w:r w:rsidRPr="004A42B4">
        <w:rPr>
          <w:rFonts w:ascii="Calisto MT" w:hAnsi="Calisto MT" w:cs="Times New Roman"/>
          <w:sz w:val="26"/>
          <w:szCs w:val="24"/>
          <w:shd w:val="clear" w:color="auto" w:fill="FFFFFF"/>
        </w:rPr>
        <w:t xml:space="preserve"> punta decisamente alle origini della comunità cristiana, </w:t>
      </w:r>
      <w:r w:rsidRPr="004A42B4">
        <w:rPr>
          <w:rFonts w:ascii="Calisto MT" w:hAnsi="Calisto MT" w:cs="Times New Roman"/>
          <w:color w:val="000000"/>
          <w:sz w:val="26"/>
          <w:szCs w:val="24"/>
          <w:shd w:val="clear" w:color="auto" w:fill="FFFFFF"/>
        </w:rPr>
        <w:t xml:space="preserve">al cammino fatto insieme dai primi discepoli di Cristo.  Il nostro sguardo, </w:t>
      </w:r>
      <w:r w:rsidR="00004A81" w:rsidRPr="004A42B4">
        <w:rPr>
          <w:rFonts w:ascii="Calisto MT" w:hAnsi="Calisto MT" w:cs="Times New Roman"/>
          <w:color w:val="000000"/>
          <w:sz w:val="26"/>
          <w:szCs w:val="24"/>
          <w:shd w:val="clear" w:color="auto" w:fill="FFFFFF"/>
        </w:rPr>
        <w:t>intelligenza e</w:t>
      </w:r>
      <w:r w:rsidRPr="004A42B4">
        <w:rPr>
          <w:rFonts w:ascii="Calisto MT" w:hAnsi="Calisto MT" w:cs="Times New Roman"/>
          <w:color w:val="000000"/>
          <w:sz w:val="26"/>
          <w:szCs w:val="24"/>
          <w:shd w:val="clear" w:color="auto" w:fill="FFFFFF"/>
        </w:rPr>
        <w:t xml:space="preserve"> anima viene fissato sul Signore Gesù che presenta </w:t>
      </w:r>
      <w:proofErr w:type="gramStart"/>
      <w:r w:rsidRPr="004A42B4">
        <w:rPr>
          <w:rFonts w:ascii="Calisto MT" w:hAnsi="Calisto MT" w:cs="Times New Roman"/>
          <w:color w:val="000000"/>
          <w:sz w:val="26"/>
          <w:szCs w:val="24"/>
          <w:shd w:val="clear" w:color="auto" w:fill="FFFFFF"/>
        </w:rPr>
        <w:t>se</w:t>
      </w:r>
      <w:proofErr w:type="gramEnd"/>
      <w:r w:rsidRPr="004A42B4">
        <w:rPr>
          <w:rFonts w:ascii="Calisto MT" w:hAnsi="Calisto MT" w:cs="Times New Roman"/>
          <w:color w:val="000000"/>
          <w:sz w:val="26"/>
          <w:szCs w:val="24"/>
          <w:shd w:val="clear" w:color="auto" w:fill="FFFFFF"/>
        </w:rPr>
        <w:t xml:space="preserve"> stesso come «la via, la verità e la vita» (</w:t>
      </w:r>
      <w:proofErr w:type="spellStart"/>
      <w:r w:rsidRPr="004A42B4">
        <w:rPr>
          <w:rFonts w:ascii="Calisto MT" w:hAnsi="Calisto MT" w:cs="Times New Roman"/>
          <w:i/>
          <w:iCs/>
          <w:color w:val="000000"/>
          <w:sz w:val="26"/>
          <w:szCs w:val="24"/>
          <w:shd w:val="clear" w:color="auto" w:fill="FFFFFF"/>
        </w:rPr>
        <w:t>Gv</w:t>
      </w:r>
      <w:proofErr w:type="spellEnd"/>
      <w:r w:rsidRPr="004A42B4">
        <w:rPr>
          <w:rFonts w:ascii="Calisto MT" w:hAnsi="Calisto MT" w:cs="Times New Roman"/>
          <w:color w:val="000000"/>
          <w:sz w:val="26"/>
          <w:szCs w:val="24"/>
          <w:shd w:val="clear" w:color="auto" w:fill="FFFFFF"/>
        </w:rPr>
        <w:t> 14,6), e ai primi discepoli alla sua sequela, in origine identificati come «i discepoli della via» (cfr. </w:t>
      </w:r>
      <w:r w:rsidRPr="004A42B4">
        <w:rPr>
          <w:rFonts w:ascii="Calisto MT" w:hAnsi="Calisto MT" w:cs="Times New Roman"/>
          <w:i/>
          <w:iCs/>
          <w:color w:val="000000"/>
          <w:sz w:val="26"/>
          <w:szCs w:val="24"/>
          <w:shd w:val="clear" w:color="auto" w:fill="FFFFFF"/>
        </w:rPr>
        <w:t>At</w:t>
      </w:r>
      <w:r w:rsidRPr="004A42B4">
        <w:rPr>
          <w:rFonts w:ascii="Calisto MT" w:hAnsi="Calisto MT" w:cs="Times New Roman"/>
          <w:color w:val="000000"/>
          <w:sz w:val="26"/>
          <w:szCs w:val="24"/>
          <w:shd w:val="clear" w:color="auto" w:fill="FFFFFF"/>
        </w:rPr>
        <w:t> 9,</w:t>
      </w:r>
      <w:r w:rsidR="0072685C" w:rsidRPr="004A42B4">
        <w:rPr>
          <w:rFonts w:ascii="Calisto MT" w:hAnsi="Calisto MT" w:cs="Times New Roman"/>
          <w:color w:val="000000"/>
          <w:sz w:val="26"/>
          <w:szCs w:val="24"/>
          <w:shd w:val="clear" w:color="auto" w:fill="FFFFFF"/>
        </w:rPr>
        <w:t xml:space="preserve"> </w:t>
      </w:r>
      <w:r w:rsidRPr="004A42B4">
        <w:rPr>
          <w:rFonts w:ascii="Calisto MT" w:hAnsi="Calisto MT" w:cs="Times New Roman"/>
          <w:color w:val="000000"/>
          <w:sz w:val="26"/>
          <w:szCs w:val="24"/>
          <w:shd w:val="clear" w:color="auto" w:fill="FFFFFF"/>
        </w:rPr>
        <w:t>2; 19,</w:t>
      </w:r>
      <w:r w:rsidR="0072685C" w:rsidRPr="004A42B4">
        <w:rPr>
          <w:rFonts w:ascii="Calisto MT" w:hAnsi="Calisto MT" w:cs="Times New Roman"/>
          <w:color w:val="000000"/>
          <w:sz w:val="26"/>
          <w:szCs w:val="24"/>
          <w:shd w:val="clear" w:color="auto" w:fill="FFFFFF"/>
        </w:rPr>
        <w:t xml:space="preserve"> </w:t>
      </w:r>
      <w:r w:rsidRPr="004A42B4">
        <w:rPr>
          <w:rFonts w:ascii="Calisto MT" w:hAnsi="Calisto MT" w:cs="Times New Roman"/>
          <w:color w:val="000000"/>
          <w:sz w:val="26"/>
          <w:szCs w:val="24"/>
          <w:shd w:val="clear" w:color="auto" w:fill="FFFFFF"/>
        </w:rPr>
        <w:t>9.23; 22,</w:t>
      </w:r>
      <w:r w:rsidR="0072685C" w:rsidRPr="004A42B4">
        <w:rPr>
          <w:rFonts w:ascii="Calisto MT" w:hAnsi="Calisto MT" w:cs="Times New Roman"/>
          <w:color w:val="000000"/>
          <w:sz w:val="26"/>
          <w:szCs w:val="24"/>
          <w:shd w:val="clear" w:color="auto" w:fill="FFFFFF"/>
        </w:rPr>
        <w:t xml:space="preserve"> </w:t>
      </w:r>
      <w:r w:rsidRPr="004A42B4">
        <w:rPr>
          <w:rFonts w:ascii="Calisto MT" w:hAnsi="Calisto MT" w:cs="Times New Roman"/>
          <w:color w:val="000000"/>
          <w:sz w:val="26"/>
          <w:szCs w:val="24"/>
          <w:shd w:val="clear" w:color="auto" w:fill="FFFFFF"/>
        </w:rPr>
        <w:t xml:space="preserve">4; </w:t>
      </w:r>
      <w:r w:rsidR="0072685C" w:rsidRPr="004A42B4">
        <w:rPr>
          <w:rFonts w:ascii="Calisto MT" w:hAnsi="Calisto MT" w:cs="Times New Roman"/>
          <w:color w:val="000000"/>
          <w:sz w:val="26"/>
          <w:szCs w:val="24"/>
          <w:shd w:val="clear" w:color="auto" w:fill="FFFFFF"/>
        </w:rPr>
        <w:t>24, 14.22</w:t>
      </w:r>
      <w:r w:rsidRPr="004A42B4">
        <w:rPr>
          <w:rFonts w:ascii="Calisto MT" w:hAnsi="Calisto MT" w:cs="Times New Roman"/>
          <w:color w:val="000000"/>
          <w:sz w:val="26"/>
          <w:szCs w:val="24"/>
          <w:shd w:val="clear" w:color="auto" w:fill="FFFFFF"/>
        </w:rPr>
        <w:t>)</w:t>
      </w:r>
      <w:r w:rsidR="0072685C" w:rsidRPr="004A42B4">
        <w:rPr>
          <w:rFonts w:ascii="Calisto MT" w:hAnsi="Calisto MT" w:cs="Times New Roman"/>
          <w:color w:val="000000"/>
          <w:sz w:val="26"/>
          <w:szCs w:val="24"/>
          <w:shd w:val="clear" w:color="auto" w:fill="FFFFFF"/>
        </w:rPr>
        <w:t>.</w:t>
      </w:r>
    </w:p>
    <w:p w14:paraId="49C8B928" w14:textId="2103D73D" w:rsidR="00567BE7" w:rsidRPr="004A42B4" w:rsidRDefault="00567BE7" w:rsidP="00567BE7">
      <w:pPr>
        <w:pStyle w:val="NormaleWeb"/>
        <w:shd w:val="clear" w:color="auto" w:fill="FFFFFF"/>
        <w:spacing w:before="120" w:beforeAutospacing="0" w:after="0" w:afterAutospacing="0"/>
        <w:jc w:val="both"/>
        <w:rPr>
          <w:rFonts w:ascii="Calisto MT" w:hAnsi="Calisto MT"/>
          <w:color w:val="444444"/>
          <w:sz w:val="26"/>
          <w:shd w:val="clear" w:color="auto" w:fill="FFFFFF"/>
        </w:rPr>
      </w:pPr>
    </w:p>
    <w:p w14:paraId="725DFEF2" w14:textId="508916C7" w:rsidR="005D1C61" w:rsidRPr="004A42B4" w:rsidRDefault="001E1595" w:rsidP="001E1595">
      <w:pPr>
        <w:pStyle w:val="Paragrafoelenco"/>
        <w:numPr>
          <w:ilvl w:val="0"/>
          <w:numId w:val="7"/>
        </w:numPr>
        <w:spacing w:before="120" w:after="0" w:line="240" w:lineRule="auto"/>
        <w:jc w:val="both"/>
        <w:rPr>
          <w:rFonts w:ascii="Calisto MT" w:hAnsi="Calisto MT" w:cs="Times New Roman"/>
          <w:b/>
          <w:bCs/>
          <w:color w:val="000000"/>
          <w:sz w:val="26"/>
          <w:szCs w:val="24"/>
          <w:shd w:val="clear" w:color="auto" w:fill="FFFFFF"/>
        </w:rPr>
      </w:pPr>
      <w:r w:rsidRPr="004A42B4">
        <w:rPr>
          <w:rFonts w:ascii="Calisto MT" w:hAnsi="Calisto MT" w:cs="Times New Roman"/>
          <w:b/>
          <w:bCs/>
          <w:color w:val="000000"/>
          <w:sz w:val="26"/>
          <w:szCs w:val="24"/>
          <w:shd w:val="clear" w:color="auto" w:fill="FFFFFF"/>
        </w:rPr>
        <w:lastRenderedPageBreak/>
        <w:t>I Cantieri di Betania</w:t>
      </w:r>
    </w:p>
    <w:p w14:paraId="57323438" w14:textId="77777777" w:rsidR="004A42B4" w:rsidRDefault="004A42B4" w:rsidP="00004A81">
      <w:pPr>
        <w:spacing w:before="120" w:after="0" w:line="240" w:lineRule="auto"/>
        <w:jc w:val="both"/>
        <w:rPr>
          <w:rFonts w:ascii="Calisto MT" w:hAnsi="Calisto MT" w:cs="Times New Roman"/>
          <w:sz w:val="26"/>
          <w:szCs w:val="24"/>
        </w:rPr>
      </w:pPr>
    </w:p>
    <w:p w14:paraId="1F6565E1" w14:textId="7C976608" w:rsidR="00004A81" w:rsidRPr="004A42B4" w:rsidRDefault="005D1C61" w:rsidP="00004A81">
      <w:pPr>
        <w:spacing w:before="120" w:after="0" w:line="240" w:lineRule="auto"/>
        <w:jc w:val="both"/>
        <w:rPr>
          <w:rFonts w:ascii="Calisto MT" w:hAnsi="Calisto MT" w:cs="Times New Roman"/>
          <w:color w:val="000000"/>
          <w:sz w:val="26"/>
          <w:szCs w:val="24"/>
          <w:shd w:val="clear" w:color="auto" w:fill="FFFFFF"/>
        </w:rPr>
      </w:pPr>
      <w:r w:rsidRPr="004A42B4">
        <w:rPr>
          <w:rFonts w:ascii="Calisto MT" w:hAnsi="Calisto MT" w:cs="Times New Roman"/>
          <w:sz w:val="26"/>
          <w:szCs w:val="24"/>
        </w:rPr>
        <w:t>L’anno pastorale 2021-2022 ha visto l’apertura del Cammino sinodale in tutte le diocesi italiane (17 ottobre 2021). Non sono mancate incertezze e perplessità a rallentare il percorso; nel cuore dell’inverno si è riacutizzata la pandemia con il suo carico di lutti, sofferenze e disagi; alla fine di febbraio è scoppiata la guerra in Europa, riaccendendo ferite, paure e risentimenti. In mezzo a queste crisi, che reclamano un contributo al dialogo, alla pace e alla fraternità, il popolo di Dio si è messo in cammino. Si sono formati circa 50.000 gruppi sinodali, con i loro facilitatori, per una partecipazione complessiva di mezzo milione di persone. Più di 400 referenti diocesani hanno coordinato il lavoro, insieme alle loro équipe, sostenendo iniziative, producendo sussidi e raccogliendo narrazioni. Si è creata una rete di corresponsabili che è un primo frutto, inatteso, del Cammino e una risorsa preziosa per la sua prosecuzione</w:t>
      </w:r>
      <w:r w:rsidR="00004A81" w:rsidRPr="004A42B4">
        <w:rPr>
          <w:rFonts w:ascii="Calisto MT" w:hAnsi="Calisto MT" w:cs="Times New Roman"/>
          <w:color w:val="000000"/>
          <w:sz w:val="26"/>
          <w:szCs w:val="24"/>
          <w:shd w:val="clear" w:color="auto" w:fill="FFFFFF"/>
        </w:rPr>
        <w:t>.</w:t>
      </w:r>
    </w:p>
    <w:p w14:paraId="625CB15A" w14:textId="77777777" w:rsidR="0072685C" w:rsidRPr="004A42B4" w:rsidRDefault="00CE4E15" w:rsidP="00004A81">
      <w:pPr>
        <w:spacing w:line="256" w:lineRule="auto"/>
        <w:jc w:val="both"/>
        <w:rPr>
          <w:rFonts w:ascii="Calisto MT" w:hAnsi="Calisto MT"/>
          <w:kern w:val="0"/>
          <w:sz w:val="26"/>
          <w:szCs w:val="24"/>
          <w:shd w:val="clear" w:color="auto" w:fill="FFFFFF"/>
          <w14:ligatures w14:val="none"/>
        </w:rPr>
      </w:pPr>
      <w:r w:rsidRPr="004A42B4">
        <w:rPr>
          <w:rFonts w:ascii="Calisto MT" w:hAnsi="Calisto MT"/>
          <w:kern w:val="0"/>
          <w:sz w:val="26"/>
          <w:szCs w:val="24"/>
          <w:shd w:val="clear" w:color="auto" w:fill="FFFFFF"/>
          <w14:ligatures w14:val="none"/>
        </w:rPr>
        <w:t>Il testo I Cantieri di Betania “è frutto della sinodalità” e “nasce dalla consultazione del popolo di Dio, svoltasi nel primo anno di ascolto (la fase narrativa), strumento di riferimento per il prosieguo del Cammino che intende coinvolgere anche coloro che ne sono finora restati ai margini”. Si tratta di “una grande opportunità per aprirsi ai tanti ‘mondi’ che guardano con curiosità, attenzione e speranza al Vangelo di Gesù”</w:t>
      </w:r>
      <w:r w:rsidR="00004A81" w:rsidRPr="004A42B4">
        <w:rPr>
          <w:rFonts w:ascii="Calisto MT" w:hAnsi="Calisto MT"/>
          <w:kern w:val="0"/>
          <w:sz w:val="26"/>
          <w:szCs w:val="24"/>
          <w:shd w:val="clear" w:color="auto" w:fill="FFFFFF"/>
          <w14:ligatures w14:val="none"/>
        </w:rPr>
        <w:t xml:space="preserve">. </w:t>
      </w:r>
    </w:p>
    <w:p w14:paraId="6FB4C985" w14:textId="6BF99F2F" w:rsidR="00CE4E15" w:rsidRPr="004A42B4" w:rsidRDefault="00CE4E15" w:rsidP="00004A81">
      <w:pPr>
        <w:spacing w:line="256" w:lineRule="auto"/>
        <w:jc w:val="both"/>
        <w:rPr>
          <w:rFonts w:ascii="Calisto MT" w:hAnsi="Calisto MT"/>
          <w:kern w:val="0"/>
          <w:sz w:val="26"/>
          <w:szCs w:val="24"/>
          <w:shd w:val="clear" w:color="auto" w:fill="FFFFFF"/>
          <w14:ligatures w14:val="none"/>
        </w:rPr>
      </w:pPr>
      <w:r w:rsidRPr="004A42B4">
        <w:rPr>
          <w:rFonts w:ascii="Calisto MT" w:hAnsi="Calisto MT"/>
          <w:kern w:val="0"/>
          <w:sz w:val="26"/>
          <w:szCs w:val="24"/>
          <w14:ligatures w14:val="none"/>
        </w:rPr>
        <w:br/>
      </w:r>
      <w:r w:rsidRPr="004A42B4">
        <w:rPr>
          <w:rFonts w:ascii="Calisto MT" w:hAnsi="Calisto MT"/>
          <w:kern w:val="0"/>
          <w:sz w:val="26"/>
          <w:szCs w:val="24"/>
          <w:shd w:val="clear" w:color="auto" w:fill="FFFFFF"/>
          <w14:ligatures w14:val="none"/>
        </w:rPr>
        <w:t>Il testo – che ha come icona biblica di riferimento l’incontro di Gesù con Marta e Maria, nella casa di Betania – presenta tre cantieri: quello della strada e del villaggio, quello dell’ospitalità e della casa e quello delle diaconie e della formazione spirituale.</w:t>
      </w:r>
      <w:r w:rsidR="00004A81" w:rsidRPr="004A42B4">
        <w:rPr>
          <w:rStyle w:val="Rimandonotaapidipagina"/>
          <w:rFonts w:ascii="Calisto MT" w:hAnsi="Calisto MT"/>
          <w:kern w:val="0"/>
          <w:sz w:val="26"/>
          <w:szCs w:val="24"/>
          <w:shd w:val="clear" w:color="auto" w:fill="FFFFFF"/>
          <w14:ligatures w14:val="none"/>
        </w:rPr>
        <w:footnoteReference w:id="3"/>
      </w:r>
      <w:r w:rsidRPr="004A42B4">
        <w:rPr>
          <w:rFonts w:ascii="Calisto MT" w:hAnsi="Calisto MT"/>
          <w:kern w:val="0"/>
          <w:sz w:val="26"/>
          <w:szCs w:val="24"/>
          <w:shd w:val="clear" w:color="auto" w:fill="FFFFFF"/>
          <w14:ligatures w14:val="none"/>
        </w:rPr>
        <w:t xml:space="preserve"> </w:t>
      </w:r>
    </w:p>
    <w:p w14:paraId="2400DF3E" w14:textId="06571908" w:rsidR="00E64121" w:rsidRPr="004A42B4" w:rsidRDefault="005D1C61" w:rsidP="00567BE7">
      <w:pPr>
        <w:spacing w:before="120" w:after="0" w:line="240" w:lineRule="auto"/>
        <w:jc w:val="both"/>
        <w:rPr>
          <w:rFonts w:ascii="Calisto MT" w:hAnsi="Calisto MT" w:cs="Times New Roman"/>
          <w:sz w:val="26"/>
          <w:szCs w:val="24"/>
        </w:rPr>
      </w:pPr>
      <w:r w:rsidRPr="004A42B4">
        <w:rPr>
          <w:rFonts w:ascii="Calisto MT" w:hAnsi="Calisto MT" w:cs="Times New Roman"/>
          <w:i/>
          <w:iCs/>
          <w:sz w:val="26"/>
          <w:szCs w:val="24"/>
        </w:rPr>
        <w:t>Mentre erano in cammino, entrò in un villaggio</w:t>
      </w:r>
      <w:r w:rsidR="0072685C" w:rsidRPr="004A42B4">
        <w:rPr>
          <w:rFonts w:ascii="Calisto MT" w:hAnsi="Calisto MT" w:cs="Times New Roman"/>
          <w:sz w:val="26"/>
          <w:szCs w:val="24"/>
        </w:rPr>
        <w:t xml:space="preserve"> (</w:t>
      </w:r>
      <w:r w:rsidR="0072685C" w:rsidRPr="004A42B4">
        <w:rPr>
          <w:rFonts w:ascii="Calisto MT" w:hAnsi="Calisto MT" w:cs="Times New Roman"/>
          <w:i/>
          <w:iCs/>
          <w:sz w:val="26"/>
          <w:szCs w:val="24"/>
        </w:rPr>
        <w:t>Lc</w:t>
      </w:r>
      <w:r w:rsidR="0072685C" w:rsidRPr="004A42B4">
        <w:rPr>
          <w:rFonts w:ascii="Calisto MT" w:hAnsi="Calisto MT" w:cs="Times New Roman"/>
          <w:sz w:val="26"/>
          <w:szCs w:val="24"/>
        </w:rPr>
        <w:t xml:space="preserve"> 10,38)</w:t>
      </w:r>
      <w:r w:rsidRPr="004A42B4">
        <w:rPr>
          <w:rFonts w:ascii="Calisto MT" w:hAnsi="Calisto MT" w:cs="Times New Roman"/>
          <w:sz w:val="26"/>
          <w:szCs w:val="24"/>
        </w:rPr>
        <w:t xml:space="preserve">. Gesù non evita i villaggi, ma insieme al gruppo dei discepoli e delle discepole li attraversa, incontrando persone di ogni condizione. Sulle strade e nei villaggi il Signore ha predicato, guarito, consolato; ha incontrato gente di tutti i tipi – come se tutto il mondo fosse lì presente – e non si è mai sottratto all’ascolto, al dialogo e alla prossimità. </w:t>
      </w:r>
    </w:p>
    <w:p w14:paraId="0B34FFAE" w14:textId="336EEE4A" w:rsidR="00E64121" w:rsidRPr="004A42B4" w:rsidRDefault="00E64121" w:rsidP="00567BE7">
      <w:pPr>
        <w:spacing w:before="120" w:after="0" w:line="240" w:lineRule="auto"/>
        <w:jc w:val="both"/>
        <w:rPr>
          <w:rFonts w:ascii="Calisto MT" w:hAnsi="Calisto MT" w:cs="Times New Roman"/>
          <w:sz w:val="26"/>
          <w:szCs w:val="24"/>
        </w:rPr>
      </w:pPr>
      <w:r w:rsidRPr="004A42B4">
        <w:rPr>
          <w:rFonts w:ascii="Calisto MT" w:hAnsi="Calisto MT" w:cs="Times New Roman"/>
          <w:sz w:val="26"/>
          <w:szCs w:val="24"/>
        </w:rPr>
        <w:t>Nel</w:t>
      </w:r>
      <w:r w:rsidR="005D1C61" w:rsidRPr="004A42B4">
        <w:rPr>
          <w:rFonts w:ascii="Calisto MT" w:hAnsi="Calisto MT" w:cs="Times New Roman"/>
          <w:sz w:val="26"/>
          <w:szCs w:val="24"/>
        </w:rPr>
        <w:t xml:space="preserve"> </w:t>
      </w:r>
      <w:r w:rsidR="0072685C" w:rsidRPr="004A42B4">
        <w:rPr>
          <w:rFonts w:ascii="Calisto MT" w:hAnsi="Calisto MT" w:cs="Times New Roman"/>
          <w:i/>
          <w:iCs/>
          <w:sz w:val="26"/>
          <w:szCs w:val="24"/>
        </w:rPr>
        <w:t>C</w:t>
      </w:r>
      <w:r w:rsidR="005D1C61" w:rsidRPr="004A42B4">
        <w:rPr>
          <w:rFonts w:ascii="Calisto MT" w:hAnsi="Calisto MT" w:cs="Times New Roman"/>
          <w:i/>
          <w:iCs/>
          <w:sz w:val="26"/>
          <w:szCs w:val="24"/>
        </w:rPr>
        <w:t>antiere della strada e del villaggio</w:t>
      </w:r>
      <w:r w:rsidR="005D1C61" w:rsidRPr="004A42B4">
        <w:rPr>
          <w:rFonts w:ascii="Calisto MT" w:hAnsi="Calisto MT" w:cs="Times New Roman"/>
          <w:sz w:val="26"/>
          <w:szCs w:val="24"/>
        </w:rPr>
        <w:t>, presteremo ascolto ai diversi mondi in cui i cristiani vivono e lavorano, cioè camminano insieme a tutti coloro che formano la società; in particolare occorrerà curare l’ascolto di quegli ambiti che spesso restano in silenzio o inascoltati:</w:t>
      </w:r>
    </w:p>
    <w:p w14:paraId="5C879DC4" w14:textId="790AC5D6" w:rsidR="00E64121" w:rsidRPr="004A42B4" w:rsidRDefault="005D1C61" w:rsidP="00E077C3">
      <w:pPr>
        <w:pStyle w:val="Paragrafoelenco"/>
        <w:numPr>
          <w:ilvl w:val="0"/>
          <w:numId w:val="11"/>
        </w:numPr>
        <w:spacing w:before="120" w:after="0" w:line="240" w:lineRule="auto"/>
        <w:jc w:val="both"/>
        <w:rPr>
          <w:rFonts w:ascii="Calisto MT" w:hAnsi="Calisto MT" w:cs="Times New Roman"/>
          <w:sz w:val="26"/>
          <w:szCs w:val="24"/>
        </w:rPr>
      </w:pPr>
      <w:r w:rsidRPr="004A42B4">
        <w:rPr>
          <w:rFonts w:ascii="Calisto MT" w:hAnsi="Calisto MT" w:cs="Times New Roman"/>
          <w:sz w:val="26"/>
          <w:szCs w:val="24"/>
        </w:rPr>
        <w:t>il vasto mondo delle povertà: indigenza, disagio, abbandono, fragilità, disabilità, forme di emarginazione, sfruttamento, esclusione o discriminazione (nella società come nella comunità cristiana)</w:t>
      </w:r>
      <w:r w:rsidR="00E64121" w:rsidRPr="004A42B4">
        <w:rPr>
          <w:rFonts w:ascii="Calisto MT" w:hAnsi="Calisto MT" w:cs="Times New Roman"/>
          <w:sz w:val="26"/>
          <w:szCs w:val="24"/>
        </w:rPr>
        <w:t>;</w:t>
      </w:r>
    </w:p>
    <w:p w14:paraId="3E6C7839" w14:textId="77777777" w:rsidR="00E64121" w:rsidRPr="004A42B4" w:rsidRDefault="005D1C61" w:rsidP="00E077C3">
      <w:pPr>
        <w:pStyle w:val="Paragrafoelenco"/>
        <w:numPr>
          <w:ilvl w:val="0"/>
          <w:numId w:val="11"/>
        </w:numPr>
        <w:spacing w:before="120" w:after="0" w:line="240" w:lineRule="auto"/>
        <w:jc w:val="both"/>
        <w:rPr>
          <w:rFonts w:ascii="Calisto MT" w:hAnsi="Calisto MT" w:cs="Times New Roman"/>
          <w:sz w:val="26"/>
          <w:szCs w:val="24"/>
        </w:rPr>
      </w:pPr>
      <w:r w:rsidRPr="004A42B4">
        <w:rPr>
          <w:rFonts w:ascii="Calisto MT" w:hAnsi="Calisto MT" w:cs="Times New Roman"/>
          <w:sz w:val="26"/>
          <w:szCs w:val="24"/>
        </w:rPr>
        <w:t xml:space="preserve">gli ambienti della cultura (scuola, università e ricerca), </w:t>
      </w:r>
    </w:p>
    <w:p w14:paraId="3C735033" w14:textId="77777777" w:rsidR="00E64121" w:rsidRPr="004A42B4" w:rsidRDefault="00E64121" w:rsidP="00E077C3">
      <w:pPr>
        <w:pStyle w:val="Paragrafoelenco"/>
        <w:numPr>
          <w:ilvl w:val="0"/>
          <w:numId w:val="11"/>
        </w:numPr>
        <w:spacing w:before="120" w:after="0" w:line="240" w:lineRule="auto"/>
        <w:jc w:val="both"/>
        <w:rPr>
          <w:rFonts w:ascii="Calisto MT" w:hAnsi="Calisto MT" w:cs="Times New Roman"/>
          <w:sz w:val="26"/>
          <w:szCs w:val="24"/>
        </w:rPr>
      </w:pPr>
      <w:r w:rsidRPr="004A42B4">
        <w:rPr>
          <w:rFonts w:ascii="Calisto MT" w:hAnsi="Calisto MT" w:cs="Times New Roman"/>
          <w:sz w:val="26"/>
          <w:szCs w:val="24"/>
        </w:rPr>
        <w:t xml:space="preserve">il mondo </w:t>
      </w:r>
      <w:r w:rsidR="005D1C61" w:rsidRPr="004A42B4">
        <w:rPr>
          <w:rFonts w:ascii="Calisto MT" w:hAnsi="Calisto MT" w:cs="Times New Roman"/>
          <w:sz w:val="26"/>
          <w:szCs w:val="24"/>
        </w:rPr>
        <w:t xml:space="preserve">delle religioni e delle fedi, </w:t>
      </w:r>
    </w:p>
    <w:p w14:paraId="42D2353A" w14:textId="77777777" w:rsidR="00E64121" w:rsidRPr="004A42B4" w:rsidRDefault="005D1C61" w:rsidP="00E077C3">
      <w:pPr>
        <w:pStyle w:val="Paragrafoelenco"/>
        <w:numPr>
          <w:ilvl w:val="0"/>
          <w:numId w:val="11"/>
        </w:numPr>
        <w:spacing w:before="120" w:after="0" w:line="240" w:lineRule="auto"/>
        <w:jc w:val="both"/>
        <w:rPr>
          <w:rFonts w:ascii="Calisto MT" w:hAnsi="Calisto MT" w:cs="Times New Roman"/>
          <w:sz w:val="26"/>
          <w:szCs w:val="24"/>
        </w:rPr>
      </w:pPr>
      <w:r w:rsidRPr="004A42B4">
        <w:rPr>
          <w:rFonts w:ascii="Calisto MT" w:hAnsi="Calisto MT" w:cs="Times New Roman"/>
          <w:sz w:val="26"/>
          <w:szCs w:val="24"/>
        </w:rPr>
        <w:t xml:space="preserve">delle arti e dello sport, </w:t>
      </w:r>
    </w:p>
    <w:p w14:paraId="5A26BEBC" w14:textId="77777777" w:rsidR="00E64121" w:rsidRPr="004A42B4" w:rsidRDefault="005D1C61" w:rsidP="00E077C3">
      <w:pPr>
        <w:pStyle w:val="Paragrafoelenco"/>
        <w:numPr>
          <w:ilvl w:val="0"/>
          <w:numId w:val="11"/>
        </w:numPr>
        <w:spacing w:before="120" w:after="0" w:line="240" w:lineRule="auto"/>
        <w:jc w:val="both"/>
        <w:rPr>
          <w:rFonts w:ascii="Calisto MT" w:hAnsi="Calisto MT" w:cs="Times New Roman"/>
          <w:sz w:val="26"/>
          <w:szCs w:val="24"/>
        </w:rPr>
      </w:pPr>
      <w:r w:rsidRPr="004A42B4">
        <w:rPr>
          <w:rFonts w:ascii="Calisto MT" w:hAnsi="Calisto MT" w:cs="Times New Roman"/>
          <w:sz w:val="26"/>
          <w:szCs w:val="24"/>
        </w:rPr>
        <w:t xml:space="preserve">dell’economia e finanza, </w:t>
      </w:r>
    </w:p>
    <w:p w14:paraId="35FB7BF7" w14:textId="77777777" w:rsidR="00E64121" w:rsidRPr="004A42B4" w:rsidRDefault="005D1C61" w:rsidP="00E077C3">
      <w:pPr>
        <w:pStyle w:val="Paragrafoelenco"/>
        <w:numPr>
          <w:ilvl w:val="0"/>
          <w:numId w:val="11"/>
        </w:numPr>
        <w:spacing w:before="120" w:after="0" w:line="240" w:lineRule="auto"/>
        <w:jc w:val="both"/>
        <w:rPr>
          <w:rFonts w:ascii="Calisto MT" w:hAnsi="Calisto MT" w:cs="Times New Roman"/>
          <w:sz w:val="26"/>
          <w:szCs w:val="24"/>
        </w:rPr>
      </w:pPr>
      <w:r w:rsidRPr="004A42B4">
        <w:rPr>
          <w:rFonts w:ascii="Calisto MT" w:hAnsi="Calisto MT" w:cs="Times New Roman"/>
          <w:sz w:val="26"/>
          <w:szCs w:val="24"/>
        </w:rPr>
        <w:lastRenderedPageBreak/>
        <w:t xml:space="preserve">del lavoro, </w:t>
      </w:r>
    </w:p>
    <w:p w14:paraId="308D9A09" w14:textId="77777777" w:rsidR="00E64121" w:rsidRPr="004A42B4" w:rsidRDefault="005D1C61" w:rsidP="00E077C3">
      <w:pPr>
        <w:pStyle w:val="Paragrafoelenco"/>
        <w:numPr>
          <w:ilvl w:val="0"/>
          <w:numId w:val="11"/>
        </w:numPr>
        <w:spacing w:before="120" w:after="0" w:line="240" w:lineRule="auto"/>
        <w:jc w:val="both"/>
        <w:rPr>
          <w:rFonts w:ascii="Calisto MT" w:hAnsi="Calisto MT" w:cs="Times New Roman"/>
          <w:sz w:val="26"/>
          <w:szCs w:val="24"/>
        </w:rPr>
      </w:pPr>
      <w:r w:rsidRPr="004A42B4">
        <w:rPr>
          <w:rFonts w:ascii="Calisto MT" w:hAnsi="Calisto MT" w:cs="Times New Roman"/>
          <w:sz w:val="26"/>
          <w:szCs w:val="24"/>
        </w:rPr>
        <w:t xml:space="preserve">dell’imprenditoria e delle professioni, </w:t>
      </w:r>
    </w:p>
    <w:p w14:paraId="1A861687" w14:textId="77777777" w:rsidR="00E64121" w:rsidRPr="004A42B4" w:rsidRDefault="005D1C61" w:rsidP="00E077C3">
      <w:pPr>
        <w:pStyle w:val="Paragrafoelenco"/>
        <w:numPr>
          <w:ilvl w:val="0"/>
          <w:numId w:val="11"/>
        </w:numPr>
        <w:spacing w:before="120" w:after="0" w:line="240" w:lineRule="auto"/>
        <w:jc w:val="both"/>
        <w:rPr>
          <w:rFonts w:ascii="Calisto MT" w:hAnsi="Calisto MT" w:cs="Times New Roman"/>
          <w:sz w:val="26"/>
          <w:szCs w:val="24"/>
        </w:rPr>
      </w:pPr>
      <w:r w:rsidRPr="004A42B4">
        <w:rPr>
          <w:rFonts w:ascii="Calisto MT" w:hAnsi="Calisto MT" w:cs="Times New Roman"/>
          <w:sz w:val="26"/>
          <w:szCs w:val="24"/>
        </w:rPr>
        <w:t xml:space="preserve">dell’impegno politico e sociale, </w:t>
      </w:r>
    </w:p>
    <w:p w14:paraId="1726C284" w14:textId="77777777" w:rsidR="00E64121" w:rsidRPr="004A42B4" w:rsidRDefault="005D1C61" w:rsidP="00E077C3">
      <w:pPr>
        <w:pStyle w:val="Paragrafoelenco"/>
        <w:numPr>
          <w:ilvl w:val="0"/>
          <w:numId w:val="11"/>
        </w:numPr>
        <w:spacing w:before="120" w:after="0" w:line="240" w:lineRule="auto"/>
        <w:jc w:val="both"/>
        <w:rPr>
          <w:rFonts w:ascii="Calisto MT" w:hAnsi="Calisto MT" w:cs="Times New Roman"/>
          <w:sz w:val="26"/>
          <w:szCs w:val="24"/>
        </w:rPr>
      </w:pPr>
      <w:r w:rsidRPr="004A42B4">
        <w:rPr>
          <w:rFonts w:ascii="Calisto MT" w:hAnsi="Calisto MT" w:cs="Times New Roman"/>
          <w:sz w:val="26"/>
          <w:szCs w:val="24"/>
        </w:rPr>
        <w:t xml:space="preserve">delle istituzioni civili e militari, </w:t>
      </w:r>
    </w:p>
    <w:p w14:paraId="4FD47A24" w14:textId="77777777" w:rsidR="00E64121" w:rsidRPr="004A42B4" w:rsidRDefault="005D1C61" w:rsidP="00E077C3">
      <w:pPr>
        <w:pStyle w:val="Paragrafoelenco"/>
        <w:numPr>
          <w:ilvl w:val="0"/>
          <w:numId w:val="11"/>
        </w:numPr>
        <w:spacing w:before="120" w:after="0" w:line="240" w:lineRule="auto"/>
        <w:jc w:val="both"/>
        <w:rPr>
          <w:rFonts w:ascii="Calisto MT" w:hAnsi="Calisto MT" w:cs="Times New Roman"/>
          <w:sz w:val="26"/>
          <w:szCs w:val="24"/>
        </w:rPr>
      </w:pPr>
      <w:r w:rsidRPr="004A42B4">
        <w:rPr>
          <w:rFonts w:ascii="Calisto MT" w:hAnsi="Calisto MT" w:cs="Times New Roman"/>
          <w:sz w:val="26"/>
          <w:szCs w:val="24"/>
        </w:rPr>
        <w:t xml:space="preserve">del volontariato e del Terzo settore. </w:t>
      </w:r>
    </w:p>
    <w:p w14:paraId="4FAC0A99" w14:textId="79509518" w:rsidR="00E64121" w:rsidRPr="004A42B4" w:rsidRDefault="005D1C61" w:rsidP="00567BE7">
      <w:pPr>
        <w:spacing w:before="120" w:after="0" w:line="240" w:lineRule="auto"/>
        <w:jc w:val="both"/>
        <w:rPr>
          <w:rFonts w:ascii="Calisto MT" w:hAnsi="Calisto MT" w:cs="Times New Roman"/>
          <w:sz w:val="26"/>
          <w:szCs w:val="24"/>
        </w:rPr>
      </w:pPr>
      <w:r w:rsidRPr="004A42B4">
        <w:rPr>
          <w:rFonts w:ascii="Calisto MT" w:hAnsi="Calisto MT" w:cs="Times New Roman"/>
          <w:sz w:val="26"/>
          <w:szCs w:val="24"/>
        </w:rPr>
        <w:t>Sono spazi in cui la Chiesa vive e opera, attraverso l’azione personale e organizzata di tanti cristiani, e la fase narrativa non sarebbe completa se non ascoltasse anche la loro voce.</w:t>
      </w:r>
      <w:r w:rsidR="0072685C" w:rsidRPr="004A42B4">
        <w:rPr>
          <w:rStyle w:val="Rimandonotaapidipagina"/>
          <w:rFonts w:ascii="Calisto MT" w:hAnsi="Calisto MT" w:cs="Times New Roman"/>
          <w:sz w:val="26"/>
          <w:szCs w:val="24"/>
        </w:rPr>
        <w:footnoteReference w:id="4"/>
      </w:r>
    </w:p>
    <w:p w14:paraId="16F58360" w14:textId="2673B3EA" w:rsidR="00B43554" w:rsidRPr="004A42B4" w:rsidRDefault="00B43554" w:rsidP="00E077C3">
      <w:pPr>
        <w:spacing w:before="120" w:after="0" w:line="240" w:lineRule="auto"/>
        <w:jc w:val="both"/>
        <w:rPr>
          <w:rFonts w:ascii="Calisto MT" w:hAnsi="Calisto MT" w:cs="Times New Roman"/>
          <w:color w:val="000000"/>
          <w:sz w:val="26"/>
          <w:szCs w:val="24"/>
          <w:shd w:val="clear" w:color="auto" w:fill="FFFFFF"/>
        </w:rPr>
      </w:pPr>
      <w:r w:rsidRPr="004A42B4">
        <w:rPr>
          <w:rFonts w:ascii="Calisto MT" w:hAnsi="Calisto MT" w:cs="Times New Roman"/>
          <w:color w:val="000000"/>
          <w:sz w:val="26"/>
          <w:szCs w:val="24"/>
          <w:shd w:val="clear" w:color="auto" w:fill="FFFFFF"/>
        </w:rPr>
        <w:t>Francesco nell’</w:t>
      </w:r>
      <w:proofErr w:type="spellStart"/>
      <w:r w:rsidRPr="004A42B4">
        <w:rPr>
          <w:rFonts w:ascii="Calisto MT" w:hAnsi="Calisto MT" w:cs="Times New Roman"/>
          <w:i/>
          <w:iCs/>
          <w:color w:val="000000"/>
          <w:sz w:val="26"/>
          <w:szCs w:val="24"/>
          <w:shd w:val="clear" w:color="auto" w:fill="FFFFFF"/>
        </w:rPr>
        <w:t>Evangelii</w:t>
      </w:r>
      <w:proofErr w:type="spellEnd"/>
      <w:r w:rsidRPr="004A42B4">
        <w:rPr>
          <w:rFonts w:ascii="Calisto MT" w:hAnsi="Calisto MT" w:cs="Times New Roman"/>
          <w:i/>
          <w:iCs/>
          <w:color w:val="000000"/>
          <w:sz w:val="26"/>
          <w:szCs w:val="24"/>
          <w:shd w:val="clear" w:color="auto" w:fill="FFFFFF"/>
        </w:rPr>
        <w:t xml:space="preserve"> Gaudium </w:t>
      </w:r>
      <w:r w:rsidR="00E077C3" w:rsidRPr="004A42B4">
        <w:rPr>
          <w:rFonts w:ascii="Calisto MT" w:hAnsi="Calisto MT" w:cs="Times New Roman"/>
          <w:color w:val="000000"/>
          <w:sz w:val="26"/>
          <w:szCs w:val="24"/>
          <w:shd w:val="clear" w:color="auto" w:fill="FFFFFF"/>
        </w:rPr>
        <w:t xml:space="preserve">evidenzia «Oggi si suole parlare di un “eccesso diagnostico”, che non sempre è accompagnato </w:t>
      </w:r>
      <w:r w:rsidRPr="004A42B4">
        <w:rPr>
          <w:rFonts w:ascii="Calisto MT" w:hAnsi="Calisto MT" w:cs="Times New Roman"/>
          <w:color w:val="000000"/>
          <w:sz w:val="26"/>
          <w:szCs w:val="24"/>
          <w:shd w:val="clear" w:color="auto" w:fill="FFFFFF"/>
        </w:rPr>
        <w:t xml:space="preserve">da proposte risolutive e realmente applicabili. D’altra parte, neppure ci servirebbe uno sguardo puramente sociologico, che abbia la pretesa di abbracciare tutta la realtà con la sua metodologia in una maniera solo ipoteticamente neutra ed asettica. </w:t>
      </w:r>
      <w:r w:rsidR="00B873B9" w:rsidRPr="004A42B4">
        <w:rPr>
          <w:rFonts w:ascii="Calisto MT" w:hAnsi="Calisto MT" w:cs="Times New Roman"/>
          <w:color w:val="000000"/>
          <w:sz w:val="26"/>
          <w:szCs w:val="24"/>
          <w:shd w:val="clear" w:color="auto" w:fill="FFFFFF"/>
        </w:rPr>
        <w:t>Ciò che intendo offrire va piuttosto nella linea di un </w:t>
      </w:r>
      <w:r w:rsidR="00B873B9" w:rsidRPr="004A42B4">
        <w:rPr>
          <w:rFonts w:ascii="Calisto MT" w:hAnsi="Calisto MT" w:cs="Times New Roman"/>
          <w:i/>
          <w:iCs/>
          <w:color w:val="000000"/>
          <w:sz w:val="26"/>
          <w:szCs w:val="24"/>
          <w:shd w:val="clear" w:color="auto" w:fill="FFFFFF"/>
        </w:rPr>
        <w:t>discernimento evangelico</w:t>
      </w:r>
      <w:r w:rsidR="00B873B9" w:rsidRPr="004A42B4">
        <w:rPr>
          <w:rFonts w:ascii="Calisto MT" w:hAnsi="Calisto MT" w:cs="Times New Roman"/>
          <w:color w:val="000000"/>
          <w:sz w:val="26"/>
          <w:szCs w:val="24"/>
          <w:shd w:val="clear" w:color="auto" w:fill="FFFFFF"/>
        </w:rPr>
        <w:t>. È lo sguardo del discepolo missionario che «si nutre della luce e della forza dello Spirito Santo». (EG 50)</w:t>
      </w:r>
      <w:r w:rsidR="00E077C3" w:rsidRPr="004A42B4">
        <w:rPr>
          <w:rFonts w:ascii="Calisto MT" w:hAnsi="Calisto MT" w:cs="Times New Roman"/>
          <w:color w:val="000000"/>
          <w:sz w:val="26"/>
          <w:szCs w:val="24"/>
          <w:shd w:val="clear" w:color="auto" w:fill="FFFFFF"/>
        </w:rPr>
        <w:t>.</w:t>
      </w:r>
    </w:p>
    <w:p w14:paraId="01F58629" w14:textId="4AF8360F" w:rsidR="006B43F7" w:rsidRPr="004A42B4" w:rsidRDefault="005D1C61" w:rsidP="006B43F7">
      <w:pPr>
        <w:spacing w:before="120" w:after="0" w:line="240" w:lineRule="auto"/>
        <w:jc w:val="both"/>
        <w:rPr>
          <w:rFonts w:ascii="Calisto MT" w:hAnsi="Calisto MT" w:cs="Times New Roman"/>
          <w:sz w:val="26"/>
          <w:szCs w:val="24"/>
        </w:rPr>
      </w:pPr>
      <w:r w:rsidRPr="004A42B4">
        <w:rPr>
          <w:rFonts w:ascii="Calisto MT" w:hAnsi="Calisto MT" w:cs="Times New Roman"/>
          <w:sz w:val="26"/>
          <w:szCs w:val="24"/>
        </w:rPr>
        <w:t xml:space="preserve">Francesco </w:t>
      </w:r>
      <w:r w:rsidR="00E077C3" w:rsidRPr="004A42B4">
        <w:rPr>
          <w:rFonts w:ascii="Calisto MT" w:hAnsi="Calisto MT" w:cs="Times New Roman"/>
          <w:sz w:val="26"/>
          <w:szCs w:val="24"/>
        </w:rPr>
        <w:t>richiama</w:t>
      </w:r>
      <w:r w:rsidRPr="004A42B4">
        <w:rPr>
          <w:rFonts w:ascii="Calisto MT" w:hAnsi="Calisto MT" w:cs="Times New Roman"/>
          <w:sz w:val="26"/>
          <w:szCs w:val="24"/>
        </w:rPr>
        <w:t xml:space="preserve"> </w:t>
      </w:r>
      <w:r w:rsidR="00E077C3" w:rsidRPr="004A42B4">
        <w:rPr>
          <w:rFonts w:ascii="Calisto MT" w:hAnsi="Calisto MT" w:cs="Times New Roman"/>
          <w:sz w:val="26"/>
          <w:szCs w:val="24"/>
        </w:rPr>
        <w:t>a</w:t>
      </w:r>
      <w:r w:rsidRPr="004A42B4">
        <w:rPr>
          <w:rFonts w:ascii="Calisto MT" w:hAnsi="Calisto MT" w:cs="Times New Roman"/>
          <w:sz w:val="26"/>
          <w:szCs w:val="24"/>
        </w:rPr>
        <w:t>lla necessità di porsi in ascolto profondo, vero e paziente di tutti coloro che desiderano dire qualcosa, in qualsiasi modo, alla Chiesa</w:t>
      </w:r>
      <w:r w:rsidR="00B53754" w:rsidRPr="004A42B4">
        <w:rPr>
          <w:rFonts w:ascii="Calisto MT" w:hAnsi="Calisto MT" w:cs="Times New Roman"/>
          <w:sz w:val="26"/>
          <w:szCs w:val="24"/>
        </w:rPr>
        <w:t>.</w:t>
      </w:r>
      <w:r w:rsidR="00B53754" w:rsidRPr="004A42B4">
        <w:rPr>
          <w:rStyle w:val="Rimandonotaapidipagina"/>
          <w:rFonts w:ascii="Calisto MT" w:hAnsi="Calisto MT" w:cs="Times New Roman"/>
          <w:sz w:val="26"/>
          <w:szCs w:val="24"/>
        </w:rPr>
        <w:footnoteReference w:id="5"/>
      </w:r>
    </w:p>
    <w:p w14:paraId="588E8BE0" w14:textId="5029F722" w:rsidR="006B43F7" w:rsidRPr="004A42B4" w:rsidRDefault="00E077C3" w:rsidP="006B43F7">
      <w:pPr>
        <w:spacing w:before="120" w:after="0" w:line="240" w:lineRule="auto"/>
        <w:jc w:val="both"/>
        <w:rPr>
          <w:rFonts w:ascii="Calisto MT" w:hAnsi="Calisto MT" w:cs="Times New Roman"/>
          <w:color w:val="000000"/>
          <w:sz w:val="26"/>
          <w:szCs w:val="24"/>
          <w:shd w:val="clear" w:color="auto" w:fill="FFFFFF"/>
        </w:rPr>
      </w:pPr>
      <w:r w:rsidRPr="004A42B4">
        <w:rPr>
          <w:rFonts w:ascii="Calisto MT" w:hAnsi="Calisto MT" w:cs="Times New Roman"/>
          <w:color w:val="000000"/>
          <w:sz w:val="26"/>
          <w:szCs w:val="24"/>
          <w:shd w:val="clear" w:color="auto" w:fill="FFFFFF"/>
        </w:rPr>
        <w:t>Il metodo sinodale con cui camminiamo</w:t>
      </w:r>
      <w:r w:rsidR="004A42B4">
        <w:rPr>
          <w:rFonts w:ascii="Calisto MT" w:hAnsi="Calisto MT" w:cs="Times New Roman"/>
          <w:color w:val="000000"/>
          <w:sz w:val="26"/>
          <w:szCs w:val="24"/>
          <w:shd w:val="clear" w:color="auto" w:fill="FFFFFF"/>
        </w:rPr>
        <w:t xml:space="preserve"> si verifica in tre eventi</w:t>
      </w:r>
      <w:r w:rsidRPr="004A42B4">
        <w:rPr>
          <w:rFonts w:ascii="Calisto MT" w:hAnsi="Calisto MT" w:cs="Times New Roman"/>
          <w:color w:val="000000"/>
          <w:sz w:val="26"/>
          <w:szCs w:val="24"/>
          <w:shd w:val="clear" w:color="auto" w:fill="FFFFFF"/>
        </w:rPr>
        <w:t>: c</w:t>
      </w:r>
      <w:r w:rsidR="006B43F7" w:rsidRPr="004A42B4">
        <w:rPr>
          <w:rFonts w:ascii="Calisto MT" w:hAnsi="Calisto MT" w:cs="Times New Roman"/>
          <w:color w:val="000000"/>
          <w:sz w:val="26"/>
          <w:szCs w:val="24"/>
          <w:shd w:val="clear" w:color="auto" w:fill="FFFFFF"/>
        </w:rPr>
        <w:t>onversazione nello Spirito</w:t>
      </w:r>
      <w:r w:rsidRPr="004A42B4">
        <w:rPr>
          <w:rFonts w:ascii="Calisto MT" w:hAnsi="Calisto MT" w:cs="Times New Roman"/>
          <w:color w:val="000000"/>
          <w:sz w:val="26"/>
          <w:szCs w:val="24"/>
          <w:shd w:val="clear" w:color="auto" w:fill="FFFFFF"/>
        </w:rPr>
        <w:t>, a</w:t>
      </w:r>
      <w:r w:rsidR="006B43F7" w:rsidRPr="004A42B4">
        <w:rPr>
          <w:rFonts w:ascii="Calisto MT" w:hAnsi="Calisto MT" w:cs="Times New Roman"/>
          <w:color w:val="000000"/>
          <w:sz w:val="26"/>
          <w:szCs w:val="24"/>
          <w:shd w:val="clear" w:color="auto" w:fill="FFFFFF"/>
        </w:rPr>
        <w:t>scolto sapienziale</w:t>
      </w:r>
      <w:r w:rsidRPr="004A42B4">
        <w:rPr>
          <w:rFonts w:ascii="Calisto MT" w:hAnsi="Calisto MT" w:cs="Times New Roman"/>
          <w:color w:val="000000"/>
          <w:sz w:val="26"/>
          <w:szCs w:val="24"/>
          <w:shd w:val="clear" w:color="auto" w:fill="FFFFFF"/>
        </w:rPr>
        <w:t>, d</w:t>
      </w:r>
      <w:r w:rsidR="006B43F7" w:rsidRPr="004A42B4">
        <w:rPr>
          <w:rFonts w:ascii="Calisto MT" w:hAnsi="Calisto MT" w:cs="Times New Roman"/>
          <w:color w:val="000000"/>
          <w:sz w:val="26"/>
          <w:szCs w:val="24"/>
          <w:shd w:val="clear" w:color="auto" w:fill="FFFFFF"/>
        </w:rPr>
        <w:t>iscernimento</w:t>
      </w:r>
      <w:r w:rsidR="004A42B4">
        <w:rPr>
          <w:rFonts w:ascii="Calisto MT" w:hAnsi="Calisto MT" w:cs="Times New Roman"/>
          <w:color w:val="000000"/>
          <w:sz w:val="26"/>
          <w:szCs w:val="24"/>
          <w:shd w:val="clear" w:color="auto" w:fill="FFFFFF"/>
        </w:rPr>
        <w:t xml:space="preserve"> e decisione </w:t>
      </w:r>
      <w:r w:rsidR="006B43F7" w:rsidRPr="004A42B4">
        <w:rPr>
          <w:rFonts w:ascii="Calisto MT" w:hAnsi="Calisto MT" w:cs="Times New Roman"/>
          <w:color w:val="000000"/>
          <w:sz w:val="26"/>
          <w:szCs w:val="24"/>
          <w:shd w:val="clear" w:color="auto" w:fill="FFFFFF"/>
        </w:rPr>
        <w:t>profetica.</w:t>
      </w:r>
      <w:r w:rsidR="004A42B4" w:rsidRPr="004A42B4">
        <w:rPr>
          <w:rFonts w:ascii="Calisto MT" w:hAnsi="Calisto MT" w:cs="Times New Roman"/>
          <w:color w:val="000000"/>
          <w:sz w:val="26"/>
          <w:szCs w:val="24"/>
          <w:shd w:val="clear" w:color="auto" w:fill="FFFFFF"/>
        </w:rPr>
        <w:t xml:space="preserve"> </w:t>
      </w:r>
      <w:r w:rsidR="004A42B4">
        <w:rPr>
          <w:rFonts w:ascii="Calisto MT" w:hAnsi="Calisto MT" w:cs="Times New Roman"/>
          <w:color w:val="000000"/>
          <w:sz w:val="26"/>
          <w:szCs w:val="24"/>
          <w:shd w:val="clear" w:color="auto" w:fill="FFFFFF"/>
        </w:rPr>
        <w:t>I</w:t>
      </w:r>
      <w:r w:rsidR="004A42B4" w:rsidRPr="004A42B4">
        <w:rPr>
          <w:rFonts w:ascii="Calisto MT" w:hAnsi="Calisto MT" w:cs="Times New Roman"/>
          <w:color w:val="000000"/>
          <w:sz w:val="26"/>
          <w:szCs w:val="24"/>
          <w:shd w:val="clear" w:color="auto" w:fill="FFFFFF"/>
        </w:rPr>
        <w:t xml:space="preserve"> Cantieri ci muovono verso il futuro</w:t>
      </w:r>
      <w:r w:rsidR="004A42B4">
        <w:rPr>
          <w:rFonts w:ascii="Calisto MT" w:hAnsi="Calisto MT" w:cs="Times New Roman"/>
          <w:color w:val="000000"/>
          <w:sz w:val="26"/>
          <w:szCs w:val="24"/>
          <w:shd w:val="clear" w:color="auto" w:fill="FFFFFF"/>
        </w:rPr>
        <w:t xml:space="preserve"> e</w:t>
      </w:r>
      <w:r w:rsidR="004A42B4" w:rsidRPr="004A42B4">
        <w:rPr>
          <w:rFonts w:ascii="Calisto MT" w:hAnsi="Calisto MT" w:cs="Times New Roman"/>
          <w:color w:val="000000"/>
          <w:sz w:val="26"/>
          <w:szCs w:val="24"/>
          <w:shd w:val="clear" w:color="auto" w:fill="FFFFFF"/>
        </w:rPr>
        <w:t xml:space="preserve"> </w:t>
      </w:r>
      <w:r w:rsidR="004A42B4">
        <w:rPr>
          <w:rFonts w:ascii="Calisto MT" w:hAnsi="Calisto MT" w:cs="Times New Roman"/>
          <w:color w:val="000000"/>
          <w:sz w:val="26"/>
          <w:szCs w:val="24"/>
          <w:shd w:val="clear" w:color="auto" w:fill="FFFFFF"/>
        </w:rPr>
        <w:t>si fanno ascolto, relazione e prassi: laboratori in cui si sperimenta il procedere insieme.</w:t>
      </w:r>
    </w:p>
    <w:p w14:paraId="4D756D68" w14:textId="6F98FF7E" w:rsidR="00E64121" w:rsidRPr="004A42B4" w:rsidRDefault="00E64121" w:rsidP="00567BE7">
      <w:pPr>
        <w:spacing w:before="120" w:after="0" w:line="240" w:lineRule="auto"/>
        <w:jc w:val="both"/>
        <w:rPr>
          <w:rFonts w:ascii="Calisto MT" w:hAnsi="Calisto MT" w:cs="Times New Roman"/>
          <w:sz w:val="26"/>
          <w:szCs w:val="24"/>
        </w:rPr>
      </w:pPr>
    </w:p>
    <w:p w14:paraId="08B5157C" w14:textId="662941F7" w:rsidR="00A2066B" w:rsidRPr="004A42B4" w:rsidRDefault="00F5506A" w:rsidP="001E1595">
      <w:pPr>
        <w:pStyle w:val="Paragrafoelenco"/>
        <w:numPr>
          <w:ilvl w:val="0"/>
          <w:numId w:val="7"/>
        </w:numPr>
        <w:spacing w:before="120" w:after="0" w:line="240" w:lineRule="auto"/>
        <w:jc w:val="both"/>
        <w:rPr>
          <w:rFonts w:ascii="Calisto MT" w:hAnsi="Calisto MT" w:cs="Times New Roman"/>
          <w:b/>
          <w:bCs/>
          <w:color w:val="000000"/>
          <w:sz w:val="26"/>
          <w:szCs w:val="24"/>
          <w:shd w:val="clear" w:color="auto" w:fill="FFFFFF"/>
        </w:rPr>
      </w:pPr>
      <w:r w:rsidRPr="004A42B4">
        <w:rPr>
          <w:rFonts w:ascii="Calisto MT" w:hAnsi="Calisto MT" w:cs="Times New Roman"/>
          <w:b/>
          <w:bCs/>
          <w:color w:val="000000"/>
          <w:sz w:val="26"/>
          <w:szCs w:val="24"/>
          <w:shd w:val="clear" w:color="auto" w:fill="FFFFFF"/>
        </w:rPr>
        <w:t>Per una ermeneutica del Cantiere della strada e del villaggio</w:t>
      </w:r>
    </w:p>
    <w:p w14:paraId="4DA81E7A" w14:textId="77777777" w:rsidR="00E077C3" w:rsidRPr="004A42B4" w:rsidRDefault="00E077C3" w:rsidP="003462C1">
      <w:pPr>
        <w:spacing w:before="120" w:after="0" w:line="240" w:lineRule="auto"/>
        <w:jc w:val="both"/>
        <w:rPr>
          <w:rFonts w:ascii="Calisto MT" w:hAnsi="Calisto MT" w:cs="Times New Roman"/>
          <w:sz w:val="26"/>
          <w:szCs w:val="24"/>
        </w:rPr>
      </w:pPr>
    </w:p>
    <w:p w14:paraId="50953ADB" w14:textId="072FBE67" w:rsidR="003462C1" w:rsidRPr="004A42B4" w:rsidRDefault="003462C1" w:rsidP="003462C1">
      <w:pPr>
        <w:spacing w:before="120" w:after="0" w:line="240" w:lineRule="auto"/>
        <w:jc w:val="both"/>
        <w:rPr>
          <w:rFonts w:ascii="Calisto MT" w:hAnsi="Calisto MT" w:cs="Times New Roman"/>
          <w:sz w:val="26"/>
          <w:szCs w:val="24"/>
        </w:rPr>
      </w:pPr>
      <w:r w:rsidRPr="004A42B4">
        <w:rPr>
          <w:rFonts w:ascii="Calisto MT" w:hAnsi="Calisto MT" w:cs="Times New Roman"/>
          <w:sz w:val="26"/>
          <w:szCs w:val="24"/>
        </w:rPr>
        <w:t>Il Concilio Vaticano II, profezia dei tempi moderni e punto di riferimento per il Cammino</w:t>
      </w:r>
      <w:r w:rsidR="00E077C3" w:rsidRPr="004A42B4">
        <w:rPr>
          <w:rFonts w:ascii="Calisto MT" w:hAnsi="Calisto MT" w:cs="Times New Roman"/>
          <w:sz w:val="26"/>
          <w:szCs w:val="24"/>
        </w:rPr>
        <w:t xml:space="preserve"> sinodale</w:t>
      </w:r>
      <w:r w:rsidRPr="004A42B4">
        <w:rPr>
          <w:rFonts w:ascii="Calisto MT" w:hAnsi="Calisto MT" w:cs="Times New Roman"/>
          <w:sz w:val="26"/>
          <w:szCs w:val="24"/>
        </w:rPr>
        <w:t xml:space="preserve">, ha ricordato che la Chiesa non solo dà, ma anche riceve dal mondo (cf. GS 44-45). </w:t>
      </w:r>
    </w:p>
    <w:p w14:paraId="7C985B1D" w14:textId="2D479BCF" w:rsidR="003462C1" w:rsidRPr="004A42B4" w:rsidRDefault="003462C1" w:rsidP="00680F18">
      <w:pPr>
        <w:spacing w:before="120" w:after="0" w:line="240" w:lineRule="auto"/>
        <w:jc w:val="both"/>
        <w:rPr>
          <w:rFonts w:ascii="Calisto MT" w:hAnsi="Calisto MT" w:cs="Times New Roman"/>
          <w:sz w:val="26"/>
          <w:szCs w:val="24"/>
        </w:rPr>
      </w:pPr>
      <w:r w:rsidRPr="004A42B4">
        <w:rPr>
          <w:rFonts w:ascii="Calisto MT" w:hAnsi="Calisto MT" w:cs="Times New Roman"/>
          <w:sz w:val="26"/>
          <w:szCs w:val="24"/>
        </w:rPr>
        <w:t xml:space="preserve">Nella realizzazione del Cantiere sinodale della Strada e del Villaggio dovremo misurarci: con la questione dei linguaggi, che in alcuni casi risultano difficili da decodificare per chi non li utilizza abitualmente: basta pensare ai codici comunicativi dei </w:t>
      </w:r>
      <w:r w:rsidRPr="004A42B4">
        <w:rPr>
          <w:rFonts w:ascii="Calisto MT" w:hAnsi="Calisto MT" w:cs="Times New Roman"/>
          <w:i/>
          <w:iCs/>
          <w:sz w:val="26"/>
          <w:szCs w:val="24"/>
        </w:rPr>
        <w:t>social</w:t>
      </w:r>
      <w:r w:rsidRPr="004A42B4">
        <w:rPr>
          <w:rFonts w:ascii="Calisto MT" w:hAnsi="Calisto MT" w:cs="Times New Roman"/>
          <w:sz w:val="26"/>
          <w:szCs w:val="24"/>
        </w:rPr>
        <w:t xml:space="preserve"> e degli ambienti digitali abitati dai più giovani, o a quelli delle fratture prodotte dall’emarginazione. </w:t>
      </w:r>
    </w:p>
    <w:p w14:paraId="7BEC71A0" w14:textId="77777777" w:rsidR="003462C1" w:rsidRPr="004A42B4" w:rsidRDefault="003462C1" w:rsidP="00680F18">
      <w:pPr>
        <w:spacing w:before="120" w:after="0" w:line="240" w:lineRule="auto"/>
        <w:jc w:val="both"/>
        <w:rPr>
          <w:rFonts w:ascii="Calisto MT" w:hAnsi="Calisto MT" w:cs="Times New Roman"/>
          <w:sz w:val="26"/>
          <w:szCs w:val="24"/>
        </w:rPr>
      </w:pPr>
      <w:r w:rsidRPr="004A42B4">
        <w:rPr>
          <w:rFonts w:ascii="Calisto MT" w:hAnsi="Calisto MT" w:cs="Times New Roman"/>
          <w:sz w:val="26"/>
          <w:szCs w:val="24"/>
        </w:rPr>
        <w:t xml:space="preserve">Occorrerà, dunque, uno sforzo per rimodulare i linguaggi ecclesiali, per apprenderne di nuovi, per frequentare canali meno usuali e anche per adattare creativamente il metodo della “conversazione spirituale”, che non potrà essere applicato dovunque allo stesso modo e dovrà essere adattato per andare incontro a chi non frequenta le comunità cristiane. </w:t>
      </w:r>
    </w:p>
    <w:p w14:paraId="38CFFE56" w14:textId="77777777" w:rsidR="003462C1" w:rsidRPr="004A42B4" w:rsidRDefault="003462C1" w:rsidP="00680F18">
      <w:pPr>
        <w:spacing w:before="120" w:after="0" w:line="240" w:lineRule="auto"/>
        <w:jc w:val="both"/>
        <w:rPr>
          <w:rFonts w:ascii="Calisto MT" w:hAnsi="Calisto MT" w:cs="Times New Roman"/>
          <w:sz w:val="26"/>
          <w:szCs w:val="24"/>
        </w:rPr>
      </w:pPr>
      <w:r w:rsidRPr="004A42B4">
        <w:rPr>
          <w:rFonts w:ascii="Calisto MT" w:hAnsi="Calisto MT" w:cs="Times New Roman"/>
          <w:sz w:val="26"/>
          <w:szCs w:val="24"/>
        </w:rPr>
        <w:lastRenderedPageBreak/>
        <w:t>In tal senso, sarà importante rafforzare e rendere stabile nel tempo l’incontro-ascolto dei lavoratori stabili, di quelli occasionali, ma anche di quelli delle posizioni dirigenziali, delle persone che orbitano intorno a questi cantieri di lavoro in rete</w:t>
      </w:r>
    </w:p>
    <w:p w14:paraId="1E5D02C9" w14:textId="77777777" w:rsidR="003462C1" w:rsidRPr="004A42B4" w:rsidRDefault="003462C1" w:rsidP="00680F18">
      <w:pPr>
        <w:spacing w:before="120" w:after="0" w:line="240" w:lineRule="auto"/>
        <w:jc w:val="both"/>
        <w:rPr>
          <w:rFonts w:ascii="Calisto MT" w:hAnsi="Calisto MT" w:cs="Times New Roman"/>
          <w:sz w:val="26"/>
          <w:szCs w:val="24"/>
        </w:rPr>
      </w:pPr>
      <w:r w:rsidRPr="004A42B4">
        <w:rPr>
          <w:rFonts w:ascii="Calisto MT" w:hAnsi="Calisto MT" w:cs="Times New Roman"/>
          <w:sz w:val="26"/>
          <w:szCs w:val="24"/>
        </w:rPr>
        <w:t>Ma anche l’incontro sia con quelle persone che vivono ai margini e si appoggiano alle stazioni come a luoghi che offrono un minimo di inserimento sociale: ci sono anch’io, sia delle organizzazioni umanitarie che fanno loro da sostegno.</w:t>
      </w:r>
    </w:p>
    <w:p w14:paraId="71408ED1" w14:textId="77777777" w:rsidR="003462C1" w:rsidRPr="004A42B4" w:rsidRDefault="003462C1" w:rsidP="003462C1">
      <w:pPr>
        <w:spacing w:before="120" w:after="0" w:line="240" w:lineRule="auto"/>
        <w:jc w:val="both"/>
        <w:rPr>
          <w:rFonts w:ascii="Calisto MT" w:hAnsi="Calisto MT" w:cs="Times New Roman"/>
          <w:sz w:val="26"/>
          <w:szCs w:val="24"/>
        </w:rPr>
      </w:pPr>
      <w:r w:rsidRPr="004A42B4">
        <w:rPr>
          <w:rFonts w:ascii="Calisto MT" w:hAnsi="Calisto MT" w:cs="Times New Roman"/>
          <w:sz w:val="26"/>
          <w:szCs w:val="24"/>
        </w:rPr>
        <w:t>Camminando per le strade e i villaggi della Palestina, Gesù riusciva ad ascoltare tutti: dai dottori della legge ai lebbrosi, dai farisei ai pescatori, dai giudei osservanti ai samaritani e agli stranieri. Dobbiamo farci suoi discepoli anche in questo, con l’aiuto dello Spirito.</w:t>
      </w:r>
    </w:p>
    <w:p w14:paraId="6C69EFA9" w14:textId="77777777" w:rsidR="003462C1" w:rsidRPr="004A42B4" w:rsidRDefault="003462C1" w:rsidP="00567BE7">
      <w:pPr>
        <w:spacing w:before="120" w:after="0" w:line="240" w:lineRule="auto"/>
        <w:jc w:val="both"/>
        <w:rPr>
          <w:rFonts w:ascii="Calisto MT" w:hAnsi="Calisto MT" w:cs="Times New Roman"/>
          <w:b/>
          <w:bCs/>
          <w:sz w:val="26"/>
          <w:szCs w:val="24"/>
        </w:rPr>
      </w:pPr>
    </w:p>
    <w:p w14:paraId="6FA08707" w14:textId="77777777" w:rsidR="0043089B" w:rsidRPr="004A42B4" w:rsidRDefault="00567BE7" w:rsidP="0043089B">
      <w:pPr>
        <w:pStyle w:val="Paragrafoelenco"/>
        <w:numPr>
          <w:ilvl w:val="0"/>
          <w:numId w:val="7"/>
        </w:numPr>
        <w:spacing w:before="120" w:after="0" w:line="240" w:lineRule="auto"/>
        <w:jc w:val="both"/>
        <w:rPr>
          <w:rFonts w:ascii="Calisto MT" w:hAnsi="Calisto MT" w:cs="Times New Roman"/>
          <w:b/>
          <w:bCs/>
          <w:color w:val="000000"/>
          <w:sz w:val="26"/>
          <w:szCs w:val="24"/>
          <w:shd w:val="clear" w:color="auto" w:fill="FFFFFF"/>
        </w:rPr>
      </w:pPr>
      <w:r w:rsidRPr="004A42B4">
        <w:rPr>
          <w:rFonts w:ascii="Calisto MT" w:hAnsi="Calisto MT" w:cs="Times New Roman"/>
          <w:b/>
          <w:bCs/>
          <w:sz w:val="26"/>
          <w:szCs w:val="24"/>
        </w:rPr>
        <w:t xml:space="preserve">Una sfida per </w:t>
      </w:r>
      <w:r w:rsidR="00B43554" w:rsidRPr="004A42B4">
        <w:rPr>
          <w:rFonts w:ascii="Calisto MT" w:hAnsi="Calisto MT" w:cs="Times New Roman"/>
          <w:b/>
          <w:bCs/>
          <w:sz w:val="26"/>
          <w:szCs w:val="24"/>
        </w:rPr>
        <w:t>il</w:t>
      </w:r>
      <w:r w:rsidRPr="004A42B4">
        <w:rPr>
          <w:rFonts w:ascii="Calisto MT" w:hAnsi="Calisto MT" w:cs="Times New Roman"/>
          <w:b/>
          <w:bCs/>
          <w:sz w:val="26"/>
          <w:szCs w:val="24"/>
        </w:rPr>
        <w:t xml:space="preserve"> Cantiere</w:t>
      </w:r>
      <w:r w:rsidR="00B43554" w:rsidRPr="004A42B4">
        <w:rPr>
          <w:rFonts w:ascii="Calisto MT" w:hAnsi="Calisto MT" w:cs="Times New Roman"/>
          <w:b/>
          <w:bCs/>
          <w:sz w:val="26"/>
          <w:szCs w:val="24"/>
        </w:rPr>
        <w:t xml:space="preserve"> della strada e del </w:t>
      </w:r>
      <w:r w:rsidR="00B3789C" w:rsidRPr="004A42B4">
        <w:rPr>
          <w:rFonts w:ascii="Calisto MT" w:hAnsi="Calisto MT" w:cs="Times New Roman"/>
          <w:b/>
          <w:bCs/>
          <w:sz w:val="26"/>
          <w:szCs w:val="24"/>
        </w:rPr>
        <w:t>villaggio</w:t>
      </w:r>
      <w:r w:rsidRPr="004A42B4">
        <w:rPr>
          <w:rFonts w:ascii="Calisto MT" w:hAnsi="Calisto MT" w:cs="Times New Roman"/>
          <w:b/>
          <w:bCs/>
          <w:sz w:val="26"/>
          <w:szCs w:val="24"/>
        </w:rPr>
        <w:t xml:space="preserve"> </w:t>
      </w:r>
    </w:p>
    <w:p w14:paraId="54E9DC92" w14:textId="77777777" w:rsidR="0043089B" w:rsidRPr="004A42B4" w:rsidRDefault="0043089B" w:rsidP="0043089B">
      <w:pPr>
        <w:spacing w:before="120" w:after="0" w:line="240" w:lineRule="auto"/>
        <w:jc w:val="both"/>
        <w:rPr>
          <w:rFonts w:ascii="Calisto MT" w:hAnsi="Calisto MT" w:cs="Times New Roman"/>
          <w:b/>
          <w:bCs/>
          <w:color w:val="000000"/>
          <w:sz w:val="26"/>
          <w:szCs w:val="24"/>
          <w:shd w:val="clear" w:color="auto" w:fill="FFFFFF"/>
        </w:rPr>
      </w:pPr>
    </w:p>
    <w:p w14:paraId="45E9976D" w14:textId="396A7F40" w:rsidR="0043089B" w:rsidRPr="004A42B4" w:rsidRDefault="0043089B" w:rsidP="0043089B">
      <w:pPr>
        <w:spacing w:before="120" w:after="0" w:line="240" w:lineRule="auto"/>
        <w:jc w:val="both"/>
        <w:rPr>
          <w:rFonts w:ascii="Calisto MT" w:hAnsi="Calisto MT" w:cs="Times New Roman"/>
          <w:i/>
          <w:iCs/>
          <w:color w:val="000000"/>
          <w:sz w:val="26"/>
          <w:szCs w:val="24"/>
          <w:shd w:val="clear" w:color="auto" w:fill="FFFFFF"/>
        </w:rPr>
      </w:pPr>
      <w:r w:rsidRPr="004A42B4">
        <w:rPr>
          <w:rFonts w:ascii="Calisto MT" w:hAnsi="Calisto MT" w:cs="Times New Roman"/>
          <w:i/>
          <w:iCs/>
          <w:sz w:val="26"/>
          <w:szCs w:val="24"/>
        </w:rPr>
        <w:t>F</w:t>
      </w:r>
      <w:r w:rsidR="00567BE7" w:rsidRPr="004A42B4">
        <w:rPr>
          <w:rFonts w:ascii="Calisto MT" w:hAnsi="Calisto MT" w:cs="Times New Roman"/>
          <w:i/>
          <w:iCs/>
          <w:sz w:val="26"/>
          <w:szCs w:val="24"/>
        </w:rPr>
        <w:t xml:space="preserve">ar emergere </w:t>
      </w:r>
      <w:r w:rsidR="00567BE7" w:rsidRPr="004A42B4">
        <w:rPr>
          <w:rFonts w:ascii="Calisto MT" w:hAnsi="Calisto MT" w:cs="Times New Roman"/>
          <w:i/>
          <w:iCs/>
          <w:color w:val="000000"/>
          <w:sz w:val="26"/>
          <w:szCs w:val="24"/>
          <w:shd w:val="clear" w:color="auto" w:fill="FFFFFF"/>
        </w:rPr>
        <w:t>l</w:t>
      </w:r>
      <w:r w:rsidR="001B3E1A" w:rsidRPr="004A42B4">
        <w:rPr>
          <w:rFonts w:ascii="Calisto MT" w:hAnsi="Calisto MT" w:cs="Times New Roman"/>
          <w:i/>
          <w:iCs/>
          <w:color w:val="000000"/>
          <w:sz w:val="26"/>
          <w:szCs w:val="24"/>
          <w:shd w:val="clear" w:color="auto" w:fill="FFFFFF"/>
        </w:rPr>
        <w:t xml:space="preserve">a cifra antropologica dei </w:t>
      </w:r>
      <w:proofErr w:type="spellStart"/>
      <w:r w:rsidR="001B3E1A" w:rsidRPr="004A42B4">
        <w:rPr>
          <w:rFonts w:ascii="Calisto MT" w:hAnsi="Calisto MT" w:cs="Times New Roman"/>
          <w:i/>
          <w:iCs/>
          <w:color w:val="000000"/>
          <w:sz w:val="26"/>
          <w:szCs w:val="24"/>
          <w:shd w:val="clear" w:color="auto" w:fill="FFFFFF"/>
        </w:rPr>
        <w:t>nonluoghi</w:t>
      </w:r>
      <w:proofErr w:type="spellEnd"/>
    </w:p>
    <w:p w14:paraId="7A91CBB6" w14:textId="3A196227" w:rsidR="00567BE7" w:rsidRPr="004A42B4" w:rsidRDefault="00567BE7" w:rsidP="00567BE7">
      <w:pPr>
        <w:shd w:val="clear" w:color="auto" w:fill="FFFFFF"/>
        <w:spacing w:before="120" w:after="0" w:line="240" w:lineRule="auto"/>
        <w:jc w:val="both"/>
        <w:rPr>
          <w:rFonts w:ascii="Calisto MT" w:eastAsia="Times New Roman" w:hAnsi="Calisto MT" w:cs="Times New Roman"/>
          <w:color w:val="222222"/>
          <w:kern w:val="0"/>
          <w:sz w:val="26"/>
          <w:szCs w:val="24"/>
          <w:lang w:eastAsia="it-IT"/>
          <w14:ligatures w14:val="none"/>
        </w:rPr>
      </w:pPr>
      <w:r w:rsidRPr="004A42B4">
        <w:rPr>
          <w:rFonts w:ascii="Calisto MT" w:eastAsia="Times New Roman" w:hAnsi="Calisto MT" w:cs="Times New Roman"/>
          <w:color w:val="222222"/>
          <w:kern w:val="0"/>
          <w:sz w:val="26"/>
          <w:szCs w:val="24"/>
          <w:lang w:eastAsia="it-IT"/>
          <w14:ligatures w14:val="none"/>
        </w:rPr>
        <w:t>La società odierna è caratterizzata da una fluidità spaziale che rende labili i confini del vivere associato. L’uomo del nostro secolo, in quanto cittadino del mondo, ricerca la propria dimensione sociale in contesti connotati dalle medesime caratteristiche che gli trasmettano un senso di sicurezza e familiarità: i </w:t>
      </w:r>
      <w:proofErr w:type="spellStart"/>
      <w:r w:rsidR="00B12DE6">
        <w:rPr>
          <w:rFonts w:ascii="Calisto MT" w:eastAsia="Times New Roman" w:hAnsi="Calisto MT" w:cs="Times New Roman"/>
          <w:color w:val="222222"/>
          <w:kern w:val="0"/>
          <w:sz w:val="26"/>
          <w:szCs w:val="24"/>
          <w:lang w:eastAsia="it-IT"/>
          <w14:ligatures w14:val="none"/>
        </w:rPr>
        <w:t>nonluoghi</w:t>
      </w:r>
      <w:proofErr w:type="spellEnd"/>
      <w:r w:rsidRPr="004A42B4">
        <w:rPr>
          <w:rFonts w:ascii="Calisto MT" w:eastAsia="Times New Roman" w:hAnsi="Calisto MT" w:cs="Times New Roman"/>
          <w:color w:val="222222"/>
          <w:kern w:val="0"/>
          <w:sz w:val="26"/>
          <w:szCs w:val="24"/>
          <w:lang w:eastAsia="it-IT"/>
          <w14:ligatures w14:val="none"/>
        </w:rPr>
        <w:t>.</w:t>
      </w:r>
    </w:p>
    <w:p w14:paraId="305114AB" w14:textId="0A90264F" w:rsidR="009E06D3" w:rsidRPr="004A42B4" w:rsidRDefault="009E06D3" w:rsidP="00567BE7">
      <w:pPr>
        <w:shd w:val="clear" w:color="auto" w:fill="FFFFFF"/>
        <w:spacing w:before="120" w:after="0" w:line="240" w:lineRule="auto"/>
        <w:jc w:val="both"/>
        <w:rPr>
          <w:rFonts w:ascii="Calisto MT" w:eastAsia="Times New Roman" w:hAnsi="Calisto MT" w:cs="Times New Roman"/>
          <w:kern w:val="0"/>
          <w:sz w:val="26"/>
          <w:szCs w:val="24"/>
          <w:lang w:eastAsia="it-IT"/>
          <w14:ligatures w14:val="none"/>
        </w:rPr>
      </w:pPr>
      <w:r w:rsidRPr="004A42B4">
        <w:rPr>
          <w:rFonts w:ascii="Calisto MT" w:hAnsi="Calisto MT" w:cs="Times New Roman"/>
          <w:color w:val="000000"/>
          <w:sz w:val="26"/>
          <w:szCs w:val="24"/>
          <w:shd w:val="clear" w:color="auto" w:fill="FFFFFF"/>
        </w:rPr>
        <w:t>Sono gli spazi architettonici e urbani destinati ad essere usati senza alcuna appropriazione psicologica da parte dell’individuo, luoghi di passaggio e impersonali privi di radicamento storico, tradizionale, artistico, identitario; per tutte queste ragioni, essi </w:t>
      </w:r>
      <w:r w:rsidRPr="004A42B4">
        <w:rPr>
          <w:rStyle w:val="Enfasigrassetto"/>
          <w:rFonts w:ascii="Calisto MT" w:hAnsi="Calisto MT" w:cs="Times New Roman"/>
          <w:b w:val="0"/>
          <w:bCs w:val="0"/>
          <w:color w:val="000000"/>
          <w:sz w:val="26"/>
          <w:szCs w:val="24"/>
          <w:shd w:val="clear" w:color="auto" w:fill="FFFFFF"/>
        </w:rPr>
        <w:t>non favoriscono l’interazione sociale</w:t>
      </w:r>
      <w:r w:rsidRPr="004A42B4">
        <w:rPr>
          <w:rFonts w:ascii="Calisto MT" w:hAnsi="Calisto MT" w:cs="Times New Roman"/>
          <w:color w:val="000000"/>
          <w:sz w:val="26"/>
          <w:szCs w:val="24"/>
          <w:shd w:val="clear" w:color="auto" w:fill="FFFFFF"/>
        </w:rPr>
        <w:t xml:space="preserve"> e per questo sono contrapposti ai luoghi antropologici – i veri e propri luoghi – ovvero quelli che confermano e sviluppano l’identità degli individui. Tra questi </w:t>
      </w:r>
      <w:proofErr w:type="spellStart"/>
      <w:r w:rsidRPr="004A42B4">
        <w:rPr>
          <w:rFonts w:ascii="Calisto MT" w:hAnsi="Calisto MT" w:cs="Times New Roman"/>
          <w:color w:val="000000"/>
          <w:sz w:val="26"/>
          <w:szCs w:val="24"/>
          <w:shd w:val="clear" w:color="auto" w:fill="FFFFFF"/>
        </w:rPr>
        <w:t>nonluoghi</w:t>
      </w:r>
      <w:proofErr w:type="spellEnd"/>
      <w:r w:rsidRPr="004A42B4">
        <w:rPr>
          <w:rFonts w:ascii="Calisto MT" w:hAnsi="Calisto MT" w:cs="Times New Roman"/>
          <w:color w:val="000000"/>
          <w:sz w:val="26"/>
          <w:szCs w:val="24"/>
          <w:shd w:val="clear" w:color="auto" w:fill="FFFFFF"/>
        </w:rPr>
        <w:t xml:space="preserve"> vengono catalogati anche aeroporti, stazioni, supermercati e ipermercati, stazioni di servizio, alberghi, villaggi turistici, parchi divertimento e così via.</w:t>
      </w:r>
    </w:p>
    <w:p w14:paraId="05AC7D63" w14:textId="2EBFCF18" w:rsidR="004A42B4" w:rsidRPr="004A42B4" w:rsidRDefault="00567BE7" w:rsidP="004A42B4">
      <w:pPr>
        <w:shd w:val="clear" w:color="auto" w:fill="FFFFFF"/>
        <w:spacing w:before="120" w:after="0" w:line="240" w:lineRule="auto"/>
        <w:jc w:val="both"/>
        <w:rPr>
          <w:rFonts w:ascii="Calisto MT" w:eastAsia="Times New Roman" w:hAnsi="Calisto MT" w:cs="Times New Roman"/>
          <w:color w:val="222222"/>
          <w:kern w:val="0"/>
          <w:sz w:val="26"/>
          <w:szCs w:val="24"/>
          <w:lang w:eastAsia="it-IT"/>
          <w14:ligatures w14:val="none"/>
        </w:rPr>
      </w:pPr>
      <w:r w:rsidRPr="004A42B4">
        <w:rPr>
          <w:rFonts w:ascii="Calisto MT" w:eastAsia="Times New Roman" w:hAnsi="Calisto MT" w:cs="Times New Roman"/>
          <w:color w:val="222222"/>
          <w:kern w:val="0"/>
          <w:sz w:val="26"/>
          <w:szCs w:val="24"/>
          <w:lang w:eastAsia="it-IT"/>
          <w14:ligatures w14:val="none"/>
        </w:rPr>
        <w:t xml:space="preserve">Marc Augé definisce i </w:t>
      </w:r>
      <w:proofErr w:type="spellStart"/>
      <w:r w:rsidR="00B12DE6">
        <w:rPr>
          <w:rFonts w:ascii="Calisto MT" w:eastAsia="Times New Roman" w:hAnsi="Calisto MT" w:cs="Times New Roman"/>
          <w:color w:val="222222"/>
          <w:kern w:val="0"/>
          <w:sz w:val="26"/>
          <w:szCs w:val="24"/>
          <w:lang w:eastAsia="it-IT"/>
          <w14:ligatures w14:val="none"/>
        </w:rPr>
        <w:t>nonluoghi</w:t>
      </w:r>
      <w:proofErr w:type="spellEnd"/>
      <w:r w:rsidRPr="004A42B4">
        <w:rPr>
          <w:rFonts w:ascii="Calisto MT" w:eastAsia="Times New Roman" w:hAnsi="Calisto MT" w:cs="Times New Roman"/>
          <w:color w:val="222222"/>
          <w:kern w:val="0"/>
          <w:sz w:val="26"/>
          <w:szCs w:val="24"/>
          <w:lang w:eastAsia="it-IT"/>
          <w14:ligatures w14:val="none"/>
        </w:rPr>
        <w:t xml:space="preserve"> in contrapposizione ai luoghi antropologici, quindi tutti quegli spazi che hanno la peculiarità di non essere identitari, relazionali e storici. </w:t>
      </w:r>
      <w:r w:rsidR="004A42B4" w:rsidRPr="004A42B4">
        <w:rPr>
          <w:rFonts w:ascii="Calisto MT" w:eastAsia="Times New Roman" w:hAnsi="Calisto MT" w:cs="Times New Roman"/>
          <w:i/>
          <w:iCs/>
          <w:color w:val="111111"/>
          <w:kern w:val="0"/>
          <w:sz w:val="26"/>
          <w:szCs w:val="24"/>
          <w:lang w:eastAsia="it-IT"/>
          <w14:ligatures w14:val="none"/>
        </w:rPr>
        <w:t>Il non luogo espressione della surmodernità</w:t>
      </w:r>
    </w:p>
    <w:p w14:paraId="0086D555" w14:textId="77777777" w:rsidR="004A42B4" w:rsidRDefault="004A42B4" w:rsidP="004A42B4">
      <w:pPr>
        <w:shd w:val="clear" w:color="auto" w:fill="FFFFFF"/>
        <w:spacing w:before="120" w:after="0" w:line="240" w:lineRule="auto"/>
        <w:jc w:val="both"/>
        <w:rPr>
          <w:rFonts w:ascii="Calisto MT" w:eastAsia="Times New Roman" w:hAnsi="Calisto MT" w:cs="Times New Roman"/>
          <w:i/>
          <w:iCs/>
          <w:color w:val="111111"/>
          <w:kern w:val="0"/>
          <w:sz w:val="26"/>
          <w:szCs w:val="24"/>
          <w:lang w:eastAsia="it-IT"/>
          <w14:ligatures w14:val="none"/>
        </w:rPr>
      </w:pPr>
    </w:p>
    <w:p w14:paraId="4BA69631" w14:textId="4FB2D147" w:rsidR="00CC70F8" w:rsidRDefault="00567BE7" w:rsidP="004A42B4">
      <w:pPr>
        <w:shd w:val="clear" w:color="auto" w:fill="FFFFFF"/>
        <w:spacing w:before="120" w:after="0" w:line="240" w:lineRule="auto"/>
        <w:jc w:val="both"/>
        <w:rPr>
          <w:rFonts w:ascii="Calisto MT" w:eastAsia="Times New Roman" w:hAnsi="Calisto MT" w:cs="Times New Roman"/>
          <w:color w:val="222222"/>
          <w:kern w:val="0"/>
          <w:sz w:val="26"/>
          <w:szCs w:val="24"/>
          <w:lang w:eastAsia="it-IT"/>
          <w14:ligatures w14:val="none"/>
        </w:rPr>
      </w:pPr>
      <w:r w:rsidRPr="004A42B4">
        <w:rPr>
          <w:rFonts w:ascii="Calisto MT" w:eastAsia="Times New Roman" w:hAnsi="Calisto MT" w:cs="Times New Roman"/>
          <w:i/>
          <w:iCs/>
          <w:color w:val="111111"/>
          <w:kern w:val="0"/>
          <w:sz w:val="26"/>
          <w:szCs w:val="24"/>
          <w:lang w:eastAsia="it-IT"/>
          <w14:ligatures w14:val="none"/>
        </w:rPr>
        <w:t>Il non luogo espressione della surmodernità</w:t>
      </w:r>
    </w:p>
    <w:p w14:paraId="7969BDE5" w14:textId="77777777" w:rsidR="004A42B4" w:rsidRPr="004A42B4" w:rsidRDefault="004A42B4" w:rsidP="004A42B4">
      <w:pPr>
        <w:shd w:val="clear" w:color="auto" w:fill="FFFFFF"/>
        <w:spacing w:before="120" w:after="0" w:line="240" w:lineRule="auto"/>
        <w:jc w:val="both"/>
        <w:rPr>
          <w:rFonts w:ascii="Calisto MT" w:eastAsia="Times New Roman" w:hAnsi="Calisto MT" w:cs="Times New Roman"/>
          <w:color w:val="222222"/>
          <w:kern w:val="0"/>
          <w:sz w:val="26"/>
          <w:szCs w:val="24"/>
          <w:lang w:eastAsia="it-IT"/>
          <w14:ligatures w14:val="none"/>
        </w:rPr>
      </w:pPr>
    </w:p>
    <w:p w14:paraId="4B9CDBF9" w14:textId="58CD00DA" w:rsidR="0043089B" w:rsidRPr="004A42B4" w:rsidRDefault="00567BE7" w:rsidP="00D76136">
      <w:pPr>
        <w:shd w:val="clear" w:color="auto" w:fill="FFFFFF"/>
        <w:spacing w:after="0" w:line="240" w:lineRule="auto"/>
        <w:jc w:val="both"/>
        <w:rPr>
          <w:rFonts w:ascii="Calisto MT" w:eastAsia="Times New Roman" w:hAnsi="Calisto MT" w:cs="Times New Roman"/>
          <w:color w:val="222222"/>
          <w:kern w:val="0"/>
          <w:sz w:val="26"/>
          <w:szCs w:val="24"/>
          <w:lang w:eastAsia="it-IT"/>
          <w14:ligatures w14:val="none"/>
        </w:rPr>
      </w:pPr>
      <w:r w:rsidRPr="004A42B4">
        <w:rPr>
          <w:rFonts w:ascii="Calisto MT" w:eastAsia="Times New Roman" w:hAnsi="Calisto MT" w:cs="Times New Roman"/>
          <w:color w:val="222222"/>
          <w:kern w:val="0"/>
          <w:sz w:val="26"/>
          <w:szCs w:val="24"/>
          <w:lang w:eastAsia="it-IT"/>
          <w14:ligatures w14:val="none"/>
        </w:rPr>
        <w:t xml:space="preserve">Augé intende definire una “nuova” modernità, connotata da specifici fenomeni sociali, culturali, economici, tipici delle società complesse della fine del ventesimo secolo: la surmodernità che è strettamente connessa al fenomeno </w:t>
      </w:r>
      <w:r w:rsidRPr="004A42B4">
        <w:rPr>
          <w:rFonts w:ascii="Calisto MT" w:eastAsia="Times New Roman" w:hAnsi="Calisto MT" w:cs="Times New Roman"/>
          <w:color w:val="000000" w:themeColor="text1"/>
          <w:kern w:val="0"/>
          <w:sz w:val="26"/>
          <w:szCs w:val="24"/>
          <w:lang w:eastAsia="it-IT"/>
          <w14:ligatures w14:val="none"/>
        </w:rPr>
        <w:t>della </w:t>
      </w:r>
      <w:hyperlink r:id="rId8" w:history="1">
        <w:r w:rsidRPr="004A42B4">
          <w:rPr>
            <w:rFonts w:ascii="Calisto MT" w:eastAsia="Times New Roman" w:hAnsi="Calisto MT" w:cs="Times New Roman"/>
            <w:color w:val="000000" w:themeColor="text1"/>
            <w:kern w:val="0"/>
            <w:sz w:val="26"/>
            <w:szCs w:val="24"/>
            <w:lang w:eastAsia="it-IT"/>
            <w14:ligatures w14:val="none"/>
          </w:rPr>
          <w:t>globalizzazione</w:t>
        </w:r>
        <w:r w:rsidRPr="004A42B4">
          <w:rPr>
            <w:rFonts w:ascii="Calisto MT" w:eastAsia="Times New Roman" w:hAnsi="Calisto MT" w:cs="Times New Roman"/>
            <w:color w:val="000000" w:themeColor="text1"/>
            <w:kern w:val="0"/>
            <w:sz w:val="26"/>
            <w:szCs w:val="24"/>
            <w:u w:val="single"/>
            <w:lang w:eastAsia="it-IT"/>
            <w14:ligatures w14:val="none"/>
          </w:rPr>
          <w:t> </w:t>
        </w:r>
      </w:hyperlink>
      <w:r w:rsidRPr="004A42B4">
        <w:rPr>
          <w:rFonts w:ascii="Calisto MT" w:eastAsia="Times New Roman" w:hAnsi="Calisto MT" w:cs="Times New Roman"/>
          <w:color w:val="222222"/>
          <w:kern w:val="0"/>
          <w:sz w:val="26"/>
          <w:szCs w:val="24"/>
          <w:lang w:eastAsia="it-IT"/>
          <w14:ligatures w14:val="none"/>
        </w:rPr>
        <w:t xml:space="preserve">e genera un non luogo. </w:t>
      </w:r>
    </w:p>
    <w:p w14:paraId="1CE09964" w14:textId="2D630AAA" w:rsidR="00567BE7" w:rsidRPr="004A42B4" w:rsidRDefault="00567BE7" w:rsidP="00567BE7">
      <w:pPr>
        <w:shd w:val="clear" w:color="auto" w:fill="FFFFFF"/>
        <w:spacing w:before="120" w:after="0" w:line="240" w:lineRule="auto"/>
        <w:jc w:val="both"/>
        <w:rPr>
          <w:rFonts w:ascii="Calisto MT" w:eastAsia="Times New Roman" w:hAnsi="Calisto MT" w:cs="Times New Roman"/>
          <w:color w:val="222222"/>
          <w:kern w:val="0"/>
          <w:sz w:val="26"/>
          <w:szCs w:val="24"/>
          <w:lang w:eastAsia="it-IT"/>
          <w14:ligatures w14:val="none"/>
        </w:rPr>
      </w:pPr>
      <w:r w:rsidRPr="004A42B4">
        <w:rPr>
          <w:rFonts w:ascii="Calisto MT" w:eastAsia="Times New Roman" w:hAnsi="Calisto MT" w:cs="Times New Roman"/>
          <w:color w:val="222222"/>
          <w:kern w:val="0"/>
          <w:sz w:val="26"/>
          <w:szCs w:val="24"/>
          <w:lang w:eastAsia="it-IT"/>
          <w14:ligatures w14:val="none"/>
        </w:rPr>
        <w:t>La surmodernità è caratterizzata da:</w:t>
      </w:r>
    </w:p>
    <w:p w14:paraId="6F694F11" w14:textId="77777777" w:rsidR="00567BE7" w:rsidRPr="004A42B4" w:rsidRDefault="00567BE7" w:rsidP="00B3789C">
      <w:pPr>
        <w:numPr>
          <w:ilvl w:val="0"/>
          <w:numId w:val="5"/>
        </w:numPr>
        <w:shd w:val="clear" w:color="auto" w:fill="FFFFFF"/>
        <w:spacing w:before="120" w:after="0" w:line="240" w:lineRule="auto"/>
        <w:ind w:left="567" w:firstLine="0"/>
        <w:jc w:val="both"/>
        <w:rPr>
          <w:rFonts w:ascii="Calisto MT" w:eastAsia="Times New Roman" w:hAnsi="Calisto MT" w:cs="Times New Roman"/>
          <w:color w:val="222222"/>
          <w:kern w:val="0"/>
          <w:sz w:val="26"/>
          <w:szCs w:val="24"/>
          <w:lang w:eastAsia="it-IT"/>
          <w14:ligatures w14:val="none"/>
        </w:rPr>
      </w:pPr>
      <w:r w:rsidRPr="004A42B4">
        <w:rPr>
          <w:rFonts w:ascii="Calisto MT" w:eastAsia="Times New Roman" w:hAnsi="Calisto MT" w:cs="Times New Roman"/>
          <w:i/>
          <w:iCs/>
          <w:color w:val="222222"/>
          <w:kern w:val="0"/>
          <w:sz w:val="26"/>
          <w:szCs w:val="24"/>
          <w:lang w:eastAsia="it-IT"/>
          <w14:ligatures w14:val="none"/>
        </w:rPr>
        <w:t>eccesso di tempo</w:t>
      </w:r>
      <w:r w:rsidRPr="004A42B4">
        <w:rPr>
          <w:rFonts w:ascii="Calisto MT" w:eastAsia="Times New Roman" w:hAnsi="Calisto MT" w:cs="Times New Roman"/>
          <w:color w:val="222222"/>
          <w:kern w:val="0"/>
          <w:sz w:val="26"/>
          <w:szCs w:val="24"/>
          <w:lang w:eastAsia="it-IT"/>
          <w14:ligatures w14:val="none"/>
        </w:rPr>
        <w:t>: la temporalità presente è affollata di avvenimenti che finiscono presto nel dimenticatoio del passato e la loro fugacità non lascia spazio alla programmazione di un futuro a lungo termine;</w:t>
      </w:r>
    </w:p>
    <w:p w14:paraId="360B32CB" w14:textId="77777777" w:rsidR="00567BE7" w:rsidRPr="004A42B4" w:rsidRDefault="00567BE7" w:rsidP="00B3789C">
      <w:pPr>
        <w:numPr>
          <w:ilvl w:val="0"/>
          <w:numId w:val="5"/>
        </w:numPr>
        <w:shd w:val="clear" w:color="auto" w:fill="FFFFFF"/>
        <w:spacing w:before="120" w:after="0" w:line="240" w:lineRule="auto"/>
        <w:ind w:left="567" w:firstLine="0"/>
        <w:jc w:val="both"/>
        <w:rPr>
          <w:rFonts w:ascii="Calisto MT" w:eastAsia="Times New Roman" w:hAnsi="Calisto MT" w:cs="Times New Roman"/>
          <w:color w:val="222222"/>
          <w:kern w:val="0"/>
          <w:sz w:val="26"/>
          <w:szCs w:val="24"/>
          <w:lang w:eastAsia="it-IT"/>
          <w14:ligatures w14:val="none"/>
        </w:rPr>
      </w:pPr>
      <w:r w:rsidRPr="004A42B4">
        <w:rPr>
          <w:rFonts w:ascii="Calisto MT" w:eastAsia="Times New Roman" w:hAnsi="Calisto MT" w:cs="Times New Roman"/>
          <w:i/>
          <w:iCs/>
          <w:color w:val="222222"/>
          <w:kern w:val="0"/>
          <w:sz w:val="26"/>
          <w:szCs w:val="24"/>
          <w:lang w:eastAsia="it-IT"/>
          <w14:ligatures w14:val="none"/>
        </w:rPr>
        <w:lastRenderedPageBreak/>
        <w:t>eccesso di spazio</w:t>
      </w:r>
      <w:r w:rsidRPr="004A42B4">
        <w:rPr>
          <w:rFonts w:ascii="Calisto MT" w:eastAsia="Times New Roman" w:hAnsi="Calisto MT" w:cs="Times New Roman"/>
          <w:color w:val="222222"/>
          <w:kern w:val="0"/>
          <w:sz w:val="26"/>
          <w:szCs w:val="24"/>
          <w:lang w:eastAsia="it-IT"/>
          <w14:ligatures w14:val="none"/>
        </w:rPr>
        <w:t>: il mondo allarga i propri orizzonti stanziali e sempre maggiori sono le grandi </w:t>
      </w:r>
      <w:hyperlink r:id="rId9" w:history="1">
        <w:r w:rsidRPr="004A42B4">
          <w:rPr>
            <w:rFonts w:ascii="Calisto MT" w:eastAsia="Times New Roman" w:hAnsi="Calisto MT" w:cs="Times New Roman"/>
            <w:color w:val="000000" w:themeColor="text1"/>
            <w:kern w:val="0"/>
            <w:sz w:val="26"/>
            <w:szCs w:val="24"/>
            <w:lang w:eastAsia="it-IT"/>
            <w14:ligatures w14:val="none"/>
          </w:rPr>
          <w:t>concentrazioni urbane</w:t>
        </w:r>
      </w:hyperlink>
      <w:r w:rsidRPr="004A42B4">
        <w:rPr>
          <w:rFonts w:ascii="Calisto MT" w:eastAsia="Times New Roman" w:hAnsi="Calisto MT" w:cs="Times New Roman"/>
          <w:color w:val="000000" w:themeColor="text1"/>
          <w:kern w:val="0"/>
          <w:sz w:val="26"/>
          <w:szCs w:val="24"/>
          <w:lang w:eastAsia="it-IT"/>
          <w14:ligatures w14:val="none"/>
        </w:rPr>
        <w:t xml:space="preserve">, </w:t>
      </w:r>
      <w:r w:rsidRPr="004A42B4">
        <w:rPr>
          <w:rFonts w:ascii="Calisto MT" w:eastAsia="Times New Roman" w:hAnsi="Calisto MT" w:cs="Times New Roman"/>
          <w:color w:val="222222"/>
          <w:kern w:val="0"/>
          <w:sz w:val="26"/>
          <w:szCs w:val="24"/>
          <w:lang w:eastAsia="it-IT"/>
          <w14:ligatures w14:val="none"/>
        </w:rPr>
        <w:t>i trasferimenti di popolazioni e moltiplicazione di installazioni e mezzi per la circolazione accelerata;</w:t>
      </w:r>
    </w:p>
    <w:p w14:paraId="66A853B6" w14:textId="7DF5DD53" w:rsidR="00567BE7" w:rsidRPr="004A42B4" w:rsidRDefault="00567BE7" w:rsidP="00B3789C">
      <w:pPr>
        <w:numPr>
          <w:ilvl w:val="0"/>
          <w:numId w:val="5"/>
        </w:numPr>
        <w:shd w:val="clear" w:color="auto" w:fill="FFFFFF"/>
        <w:spacing w:before="120" w:after="0" w:line="240" w:lineRule="auto"/>
        <w:ind w:left="567" w:firstLine="0"/>
        <w:jc w:val="both"/>
        <w:rPr>
          <w:rFonts w:ascii="Calisto MT" w:eastAsia="Times New Roman" w:hAnsi="Calisto MT" w:cs="Times New Roman"/>
          <w:color w:val="222222"/>
          <w:kern w:val="0"/>
          <w:sz w:val="26"/>
          <w:szCs w:val="24"/>
          <w:lang w:eastAsia="it-IT"/>
          <w14:ligatures w14:val="none"/>
        </w:rPr>
      </w:pPr>
      <w:r w:rsidRPr="004A42B4">
        <w:rPr>
          <w:rFonts w:ascii="Calisto MT" w:eastAsia="Times New Roman" w:hAnsi="Calisto MT" w:cs="Times New Roman"/>
          <w:i/>
          <w:iCs/>
          <w:color w:val="222222"/>
          <w:kern w:val="0"/>
          <w:sz w:val="26"/>
          <w:szCs w:val="24"/>
          <w:lang w:eastAsia="it-IT"/>
          <w14:ligatures w14:val="none"/>
        </w:rPr>
        <w:t>eccesso di individualismo</w:t>
      </w:r>
      <w:r w:rsidRPr="004A42B4">
        <w:rPr>
          <w:rFonts w:ascii="Calisto MT" w:eastAsia="Times New Roman" w:hAnsi="Calisto MT" w:cs="Times New Roman"/>
          <w:color w:val="222222"/>
          <w:kern w:val="0"/>
          <w:sz w:val="26"/>
          <w:szCs w:val="24"/>
          <w:lang w:eastAsia="it-IT"/>
          <w14:ligatures w14:val="none"/>
        </w:rPr>
        <w:t>: l’aumento spropositato dei riferimenti spaziali e temporali rende necessaria per ciascuno la ricerca di un percorso personale che risponda alle istanze del dinamismo contemporaneo.</w:t>
      </w:r>
      <w:r w:rsidR="00CC70F8" w:rsidRPr="004A42B4">
        <w:rPr>
          <w:rStyle w:val="Rimandonotaapidipagina"/>
          <w:rFonts w:ascii="Calisto MT" w:eastAsia="Times New Roman" w:hAnsi="Calisto MT" w:cs="Times New Roman"/>
          <w:color w:val="222222"/>
          <w:kern w:val="0"/>
          <w:sz w:val="26"/>
          <w:szCs w:val="24"/>
          <w:lang w:eastAsia="it-IT"/>
          <w14:ligatures w14:val="none"/>
        </w:rPr>
        <w:footnoteReference w:id="6"/>
      </w:r>
    </w:p>
    <w:p w14:paraId="57161415" w14:textId="77777777" w:rsidR="0043089B" w:rsidRPr="004A42B4" w:rsidRDefault="0043089B" w:rsidP="00567BE7">
      <w:pPr>
        <w:shd w:val="clear" w:color="auto" w:fill="FFFFFF"/>
        <w:spacing w:before="120" w:after="0" w:line="240" w:lineRule="auto"/>
        <w:jc w:val="both"/>
        <w:rPr>
          <w:rFonts w:ascii="Calisto MT" w:eastAsia="Times New Roman" w:hAnsi="Calisto MT" w:cs="Times New Roman"/>
          <w:color w:val="222222"/>
          <w:kern w:val="0"/>
          <w:sz w:val="26"/>
          <w:szCs w:val="24"/>
          <w:lang w:eastAsia="it-IT"/>
          <w14:ligatures w14:val="none"/>
        </w:rPr>
      </w:pPr>
    </w:p>
    <w:p w14:paraId="40A91C03" w14:textId="39462C14" w:rsidR="0043089B" w:rsidRDefault="0043089B" w:rsidP="0043089B">
      <w:pPr>
        <w:shd w:val="clear" w:color="auto" w:fill="FFFFFF"/>
        <w:spacing w:before="120" w:after="0" w:line="240" w:lineRule="auto"/>
        <w:jc w:val="both"/>
        <w:outlineLvl w:val="1"/>
        <w:rPr>
          <w:rFonts w:ascii="Calisto MT" w:eastAsia="Times New Roman" w:hAnsi="Calisto MT" w:cs="Times New Roman"/>
          <w:i/>
          <w:iCs/>
          <w:color w:val="111111"/>
          <w:kern w:val="0"/>
          <w:sz w:val="26"/>
          <w:szCs w:val="24"/>
          <w:lang w:eastAsia="it-IT"/>
          <w14:ligatures w14:val="none"/>
        </w:rPr>
      </w:pPr>
      <w:r w:rsidRPr="004A42B4">
        <w:rPr>
          <w:rFonts w:ascii="Calisto MT" w:eastAsia="Times New Roman" w:hAnsi="Calisto MT" w:cs="Times New Roman"/>
          <w:i/>
          <w:iCs/>
          <w:color w:val="111111"/>
          <w:kern w:val="0"/>
          <w:sz w:val="26"/>
          <w:szCs w:val="24"/>
          <w:lang w:eastAsia="it-IT"/>
          <w14:ligatures w14:val="none"/>
        </w:rPr>
        <w:t>L’eterotopia del non luogo</w:t>
      </w:r>
    </w:p>
    <w:p w14:paraId="65E148E4" w14:textId="77777777" w:rsidR="004A42B4" w:rsidRPr="004A42B4" w:rsidRDefault="004A42B4" w:rsidP="0043089B">
      <w:pPr>
        <w:shd w:val="clear" w:color="auto" w:fill="FFFFFF"/>
        <w:spacing w:before="120" w:after="0" w:line="240" w:lineRule="auto"/>
        <w:jc w:val="both"/>
        <w:outlineLvl w:val="1"/>
        <w:rPr>
          <w:rFonts w:ascii="Calisto MT" w:eastAsia="Times New Roman" w:hAnsi="Calisto MT" w:cs="Times New Roman"/>
          <w:i/>
          <w:iCs/>
          <w:color w:val="111111"/>
          <w:kern w:val="0"/>
          <w:sz w:val="26"/>
          <w:szCs w:val="24"/>
          <w:lang w:eastAsia="it-IT"/>
          <w14:ligatures w14:val="none"/>
        </w:rPr>
      </w:pPr>
    </w:p>
    <w:p w14:paraId="512D15C4" w14:textId="1DBCE6F1" w:rsidR="00B3789C" w:rsidRPr="004A42B4" w:rsidRDefault="00567BE7" w:rsidP="00567BE7">
      <w:pPr>
        <w:shd w:val="clear" w:color="auto" w:fill="FFFFFF"/>
        <w:spacing w:before="120" w:after="0" w:line="240" w:lineRule="auto"/>
        <w:jc w:val="both"/>
        <w:rPr>
          <w:rFonts w:ascii="Calisto MT" w:eastAsia="Times New Roman" w:hAnsi="Calisto MT" w:cs="Times New Roman"/>
          <w:color w:val="222222"/>
          <w:kern w:val="0"/>
          <w:sz w:val="26"/>
          <w:szCs w:val="24"/>
          <w:lang w:eastAsia="it-IT"/>
          <w14:ligatures w14:val="none"/>
        </w:rPr>
      </w:pPr>
      <w:r w:rsidRPr="004A42B4">
        <w:rPr>
          <w:rFonts w:ascii="Calisto MT" w:eastAsia="Times New Roman" w:hAnsi="Calisto MT" w:cs="Times New Roman"/>
          <w:color w:val="222222"/>
          <w:kern w:val="0"/>
          <w:sz w:val="26"/>
          <w:szCs w:val="24"/>
          <w:lang w:eastAsia="it-IT"/>
          <w14:ligatures w14:val="none"/>
        </w:rPr>
        <w:t xml:space="preserve">I </w:t>
      </w:r>
      <w:proofErr w:type="spellStart"/>
      <w:r w:rsidR="00B12DE6">
        <w:rPr>
          <w:rFonts w:ascii="Calisto MT" w:eastAsia="Times New Roman" w:hAnsi="Calisto MT" w:cs="Times New Roman"/>
          <w:color w:val="222222"/>
          <w:kern w:val="0"/>
          <w:sz w:val="26"/>
          <w:szCs w:val="24"/>
          <w:lang w:eastAsia="it-IT"/>
          <w14:ligatures w14:val="none"/>
        </w:rPr>
        <w:t>nonluoghi</w:t>
      </w:r>
      <w:proofErr w:type="spellEnd"/>
      <w:r w:rsidRPr="004A42B4">
        <w:rPr>
          <w:rFonts w:ascii="Calisto MT" w:eastAsia="Times New Roman" w:hAnsi="Calisto MT" w:cs="Times New Roman"/>
          <w:color w:val="222222"/>
          <w:kern w:val="0"/>
          <w:sz w:val="26"/>
          <w:szCs w:val="24"/>
          <w:lang w:eastAsia="it-IT"/>
          <w14:ligatures w14:val="none"/>
        </w:rPr>
        <w:t xml:space="preserve"> sono i nodi e le reti di un mondo senza confini e dal punto di vista strutturale risultano identici in qualsiasi punto del globo.</w:t>
      </w:r>
    </w:p>
    <w:p w14:paraId="6F4B5BD3" w14:textId="24899A3C" w:rsidR="00D76136" w:rsidRPr="004A42B4" w:rsidRDefault="00567BE7" w:rsidP="00D76136">
      <w:pPr>
        <w:shd w:val="clear" w:color="auto" w:fill="FFFFFF"/>
        <w:spacing w:before="120" w:after="0" w:line="240" w:lineRule="auto"/>
        <w:jc w:val="both"/>
        <w:rPr>
          <w:rFonts w:ascii="Calisto MT" w:eastAsia="Times New Roman" w:hAnsi="Calisto MT" w:cs="Times New Roman"/>
          <w:color w:val="222222"/>
          <w:kern w:val="0"/>
          <w:sz w:val="26"/>
          <w:szCs w:val="24"/>
          <w:lang w:eastAsia="it-IT"/>
          <w14:ligatures w14:val="none"/>
        </w:rPr>
      </w:pPr>
      <w:r w:rsidRPr="004A42B4">
        <w:rPr>
          <w:rFonts w:ascii="Calisto MT" w:eastAsia="Times New Roman" w:hAnsi="Calisto MT" w:cs="Times New Roman"/>
          <w:color w:val="222222"/>
          <w:kern w:val="0"/>
          <w:sz w:val="26"/>
          <w:szCs w:val="24"/>
          <w:lang w:eastAsia="it-IT"/>
          <w14:ligatures w14:val="none"/>
        </w:rPr>
        <w:t xml:space="preserve">Si potrebbe provare a decodificare i </w:t>
      </w:r>
      <w:proofErr w:type="spellStart"/>
      <w:r w:rsidR="00B12DE6">
        <w:rPr>
          <w:rFonts w:ascii="Calisto MT" w:eastAsia="Times New Roman" w:hAnsi="Calisto MT" w:cs="Times New Roman"/>
          <w:color w:val="222222"/>
          <w:kern w:val="0"/>
          <w:sz w:val="26"/>
          <w:szCs w:val="24"/>
          <w:lang w:eastAsia="it-IT"/>
          <w14:ligatures w14:val="none"/>
        </w:rPr>
        <w:t>nonluoghi</w:t>
      </w:r>
      <w:proofErr w:type="spellEnd"/>
      <w:r w:rsidRPr="004A42B4">
        <w:rPr>
          <w:rFonts w:ascii="Calisto MT" w:eastAsia="Times New Roman" w:hAnsi="Calisto MT" w:cs="Times New Roman"/>
          <w:color w:val="222222"/>
          <w:kern w:val="0"/>
          <w:sz w:val="26"/>
          <w:szCs w:val="24"/>
          <w:lang w:eastAsia="it-IT"/>
          <w14:ligatures w14:val="none"/>
        </w:rPr>
        <w:t xml:space="preserve"> tramite delle chiavi di accesso</w:t>
      </w:r>
      <w:r w:rsidR="00D76136" w:rsidRPr="004A42B4">
        <w:rPr>
          <w:rFonts w:ascii="Calisto MT" w:eastAsia="Times New Roman" w:hAnsi="Calisto MT" w:cs="Times New Roman"/>
          <w:color w:val="222222"/>
          <w:kern w:val="0"/>
          <w:sz w:val="26"/>
          <w:szCs w:val="24"/>
          <w:lang w:eastAsia="it-IT"/>
          <w14:ligatures w14:val="none"/>
        </w:rPr>
        <w:t xml:space="preserve">, i dicate da Michel Foucault il sociologo francese, che conia la definizione, descrive l’eterotopia in questi termini: «Tra tutti questi luoghi, quelli che più mi interessano hanno la curiosa proprietà di essere in relazione con tutti gli altri luoghi, ma con una modalità che consente loro di sospendere, neutralizzare e invertire l’insieme dei rapporti che sono da essi stessi delineati, riflessi e rispecchiati».  Perché non pensare al non luogo allora come una dimensione sospesa in cui tanti attori, vicende, bisogni, si incrociano senza mai mescolarsi davvero? </w:t>
      </w:r>
    </w:p>
    <w:p w14:paraId="1DE7BD93" w14:textId="390E907C" w:rsidR="00567BE7" w:rsidRPr="004A42B4" w:rsidRDefault="00567BE7" w:rsidP="00567BE7">
      <w:pPr>
        <w:shd w:val="clear" w:color="auto" w:fill="FFFFFF"/>
        <w:spacing w:before="120" w:after="0" w:line="240" w:lineRule="auto"/>
        <w:jc w:val="both"/>
        <w:rPr>
          <w:rFonts w:ascii="Calisto MT" w:eastAsia="Times New Roman" w:hAnsi="Calisto MT" w:cs="Times New Roman"/>
          <w:color w:val="222222"/>
          <w:kern w:val="0"/>
          <w:sz w:val="26"/>
          <w:szCs w:val="24"/>
          <w:lang w:eastAsia="it-IT"/>
          <w14:ligatures w14:val="none"/>
        </w:rPr>
      </w:pPr>
    </w:p>
    <w:p w14:paraId="60C3CCE4" w14:textId="6AEE64B2" w:rsidR="00567BE7" w:rsidRPr="004A42B4" w:rsidRDefault="00567BE7" w:rsidP="00567BE7">
      <w:pPr>
        <w:shd w:val="clear" w:color="auto" w:fill="FFFFFF"/>
        <w:spacing w:before="120" w:after="0" w:line="240" w:lineRule="auto"/>
        <w:jc w:val="both"/>
        <w:rPr>
          <w:rFonts w:ascii="Calisto MT" w:eastAsia="Times New Roman" w:hAnsi="Calisto MT" w:cs="Times New Roman"/>
          <w:color w:val="222222"/>
          <w:kern w:val="0"/>
          <w:sz w:val="26"/>
          <w:szCs w:val="24"/>
          <w:lang w:eastAsia="it-IT"/>
          <w14:ligatures w14:val="none"/>
        </w:rPr>
      </w:pPr>
      <w:r w:rsidRPr="004A42B4">
        <w:rPr>
          <w:rFonts w:ascii="Calisto MT" w:eastAsia="Times New Roman" w:hAnsi="Calisto MT" w:cs="Times New Roman"/>
          <w:color w:val="222222"/>
          <w:kern w:val="0"/>
          <w:sz w:val="26"/>
          <w:szCs w:val="24"/>
          <w:lang w:eastAsia="it-IT"/>
          <w14:ligatures w14:val="none"/>
        </w:rPr>
        <w:t>Il non luogo potrebbe rappresentare dunque una sorta di terra di mezzo: accoglie nel momento di smarrimento il viaggiatore ma a lungo andare reifica l’essenza identitaria dell’umanità sacrificandola sull’altare della globalizzazione.</w:t>
      </w:r>
    </w:p>
    <w:p w14:paraId="7A322C7C" w14:textId="580E79AF" w:rsidR="006B43F7" w:rsidRPr="004A42B4" w:rsidRDefault="006B43F7" w:rsidP="00567BE7">
      <w:pPr>
        <w:shd w:val="clear" w:color="auto" w:fill="FFFFFF"/>
        <w:spacing w:before="120" w:after="0" w:line="240" w:lineRule="auto"/>
        <w:jc w:val="both"/>
        <w:rPr>
          <w:rFonts w:ascii="Calisto MT" w:eastAsia="Times New Roman" w:hAnsi="Calisto MT" w:cs="Times New Roman"/>
          <w:color w:val="222222"/>
          <w:kern w:val="0"/>
          <w:sz w:val="26"/>
          <w:szCs w:val="24"/>
          <w:lang w:eastAsia="it-IT"/>
          <w14:ligatures w14:val="none"/>
        </w:rPr>
      </w:pPr>
      <w:r w:rsidRPr="004A42B4">
        <w:rPr>
          <w:rFonts w:ascii="Calisto MT" w:eastAsia="Times New Roman" w:hAnsi="Calisto MT" w:cs="Times New Roman"/>
          <w:color w:val="222222"/>
          <w:kern w:val="0"/>
          <w:sz w:val="26"/>
          <w:szCs w:val="24"/>
          <w:lang w:eastAsia="it-IT"/>
          <w14:ligatures w14:val="none"/>
        </w:rPr>
        <w:t xml:space="preserve">Nei </w:t>
      </w:r>
      <w:proofErr w:type="spellStart"/>
      <w:r w:rsidR="00B12DE6">
        <w:rPr>
          <w:rFonts w:ascii="Calisto MT" w:eastAsia="Times New Roman" w:hAnsi="Calisto MT" w:cs="Times New Roman"/>
          <w:color w:val="222222"/>
          <w:kern w:val="0"/>
          <w:sz w:val="26"/>
          <w:szCs w:val="24"/>
          <w:lang w:eastAsia="it-IT"/>
          <w14:ligatures w14:val="none"/>
        </w:rPr>
        <w:t>nonluoghi</w:t>
      </w:r>
      <w:proofErr w:type="spellEnd"/>
      <w:r w:rsidRPr="004A42B4">
        <w:rPr>
          <w:rFonts w:ascii="Calisto MT" w:eastAsia="Times New Roman" w:hAnsi="Calisto MT" w:cs="Times New Roman"/>
          <w:color w:val="222222"/>
          <w:kern w:val="0"/>
          <w:sz w:val="26"/>
          <w:szCs w:val="24"/>
          <w:lang w:eastAsia="it-IT"/>
          <w14:ligatures w14:val="none"/>
        </w:rPr>
        <w:t xml:space="preserve"> ci viene consegnata la persona umana reificata, resa cosa, nella </w:t>
      </w:r>
      <w:r w:rsidR="00CC70F8" w:rsidRPr="004A42B4">
        <w:rPr>
          <w:rFonts w:ascii="Calisto MT" w:eastAsia="Times New Roman" w:hAnsi="Calisto MT" w:cs="Times New Roman"/>
          <w:color w:val="222222"/>
          <w:kern w:val="0"/>
          <w:sz w:val="26"/>
          <w:szCs w:val="24"/>
          <w:lang w:eastAsia="it-IT"/>
          <w14:ligatures w14:val="none"/>
        </w:rPr>
        <w:t>globalizzazione.</w:t>
      </w:r>
    </w:p>
    <w:p w14:paraId="09986899" w14:textId="7351234A" w:rsidR="006B43F7" w:rsidRPr="004A42B4" w:rsidRDefault="006B43F7" w:rsidP="00D76136">
      <w:pPr>
        <w:shd w:val="clear" w:color="auto" w:fill="FFFFFF"/>
        <w:spacing w:before="120" w:after="0" w:line="240" w:lineRule="auto"/>
        <w:jc w:val="both"/>
        <w:rPr>
          <w:rFonts w:ascii="Calisto MT" w:eastAsia="Times New Roman" w:hAnsi="Calisto MT" w:cs="Times New Roman"/>
          <w:color w:val="222222"/>
          <w:kern w:val="0"/>
          <w:sz w:val="26"/>
          <w:szCs w:val="24"/>
          <w:lang w:eastAsia="it-IT"/>
          <w14:ligatures w14:val="none"/>
        </w:rPr>
      </w:pPr>
      <w:r w:rsidRPr="004A42B4">
        <w:rPr>
          <w:rFonts w:ascii="Calisto MT" w:eastAsia="Times New Roman" w:hAnsi="Calisto MT" w:cs="Times New Roman"/>
          <w:color w:val="222222"/>
          <w:kern w:val="0"/>
          <w:sz w:val="26"/>
          <w:szCs w:val="24"/>
          <w:lang w:eastAsia="it-IT"/>
          <w14:ligatures w14:val="none"/>
        </w:rPr>
        <w:t>Questi luoghi hanno la curiosa proprietà di essere in relazione con tutti gli altri luoghi</w:t>
      </w:r>
      <w:r w:rsidR="00B53754" w:rsidRPr="004A42B4">
        <w:rPr>
          <w:rFonts w:ascii="Calisto MT" w:eastAsia="Times New Roman" w:hAnsi="Calisto MT" w:cs="Times New Roman"/>
          <w:color w:val="222222"/>
          <w:kern w:val="0"/>
          <w:sz w:val="26"/>
          <w:szCs w:val="24"/>
          <w:lang w:eastAsia="it-IT"/>
          <w14:ligatures w14:val="none"/>
        </w:rPr>
        <w:t xml:space="preserve">, </w:t>
      </w:r>
      <w:r w:rsidRPr="004A42B4">
        <w:rPr>
          <w:rFonts w:ascii="Calisto MT" w:eastAsia="Times New Roman" w:hAnsi="Calisto MT" w:cs="Times New Roman"/>
          <w:color w:val="222222"/>
          <w:kern w:val="0"/>
          <w:sz w:val="26"/>
          <w:szCs w:val="24"/>
          <w:lang w:eastAsia="it-IT"/>
          <w14:ligatures w14:val="none"/>
        </w:rPr>
        <w:t>ma i rapporti che sono da essi stessi delineati, riflessi e rispecchiati vengono sospesi, neutralizzati e invertiti</w:t>
      </w:r>
      <w:r w:rsidR="00901586" w:rsidRPr="004A42B4">
        <w:rPr>
          <w:rFonts w:ascii="Calisto MT" w:eastAsia="Times New Roman" w:hAnsi="Calisto MT" w:cs="Times New Roman"/>
          <w:color w:val="222222"/>
          <w:kern w:val="0"/>
          <w:sz w:val="26"/>
          <w:szCs w:val="24"/>
          <w:lang w:eastAsia="it-IT"/>
          <w14:ligatures w14:val="none"/>
        </w:rPr>
        <w:t xml:space="preserve">: la persona rimane sola e smarrita e si protegge </w:t>
      </w:r>
      <w:r w:rsidR="00D76136" w:rsidRPr="004A42B4">
        <w:rPr>
          <w:rFonts w:ascii="Calisto MT" w:eastAsia="Times New Roman" w:hAnsi="Calisto MT" w:cs="Times New Roman"/>
          <w:color w:val="222222"/>
          <w:kern w:val="0"/>
          <w:sz w:val="26"/>
          <w:szCs w:val="24"/>
          <w:lang w:eastAsia="it-IT"/>
          <w14:ligatures w14:val="none"/>
        </w:rPr>
        <w:t>con</w:t>
      </w:r>
      <w:r w:rsidR="00901586" w:rsidRPr="004A42B4">
        <w:rPr>
          <w:rFonts w:ascii="Calisto MT" w:eastAsia="Times New Roman" w:hAnsi="Calisto MT" w:cs="Times New Roman"/>
          <w:color w:val="222222"/>
          <w:kern w:val="0"/>
          <w:sz w:val="26"/>
          <w:szCs w:val="24"/>
          <w:lang w:eastAsia="it-IT"/>
          <w14:ligatures w14:val="none"/>
        </w:rPr>
        <w:t xml:space="preserve"> un individualismo ad oltranza (pensiamo al </w:t>
      </w:r>
      <w:r w:rsidR="00DD6BEA" w:rsidRPr="004A42B4">
        <w:rPr>
          <w:rFonts w:ascii="Calisto MT" w:eastAsia="Times New Roman" w:hAnsi="Calisto MT" w:cs="Times New Roman"/>
          <w:color w:val="222222"/>
          <w:kern w:val="0"/>
          <w:sz w:val="26"/>
          <w:szCs w:val="24"/>
          <w:lang w:eastAsia="it-IT"/>
          <w14:ligatures w14:val="none"/>
        </w:rPr>
        <w:t>silenzio indifferente delle persone che</w:t>
      </w:r>
      <w:r w:rsidR="00234CFC" w:rsidRPr="004A42B4">
        <w:rPr>
          <w:rFonts w:ascii="Calisto MT" w:eastAsia="Times New Roman" w:hAnsi="Calisto MT" w:cs="Times New Roman"/>
          <w:color w:val="222222"/>
          <w:kern w:val="0"/>
          <w:sz w:val="26"/>
          <w:szCs w:val="24"/>
          <w:lang w:eastAsia="it-IT"/>
          <w14:ligatures w14:val="none"/>
        </w:rPr>
        <w:t>,</w:t>
      </w:r>
      <w:r w:rsidR="00DD6BEA" w:rsidRPr="004A42B4">
        <w:rPr>
          <w:rFonts w:ascii="Calisto MT" w:eastAsia="Times New Roman" w:hAnsi="Calisto MT" w:cs="Times New Roman"/>
          <w:color w:val="222222"/>
          <w:kern w:val="0"/>
          <w:sz w:val="26"/>
          <w:szCs w:val="24"/>
          <w:lang w:eastAsia="it-IT"/>
          <w14:ligatures w14:val="none"/>
        </w:rPr>
        <w:t xml:space="preserve"> sedute nel medesimo scomparto</w:t>
      </w:r>
      <w:r w:rsidR="00234CFC" w:rsidRPr="004A42B4">
        <w:rPr>
          <w:rFonts w:ascii="Calisto MT" w:eastAsia="Times New Roman" w:hAnsi="Calisto MT" w:cs="Times New Roman"/>
          <w:color w:val="222222"/>
          <w:kern w:val="0"/>
          <w:sz w:val="26"/>
          <w:szCs w:val="24"/>
          <w:lang w:eastAsia="it-IT"/>
          <w14:ligatures w14:val="none"/>
        </w:rPr>
        <w:t>,</w:t>
      </w:r>
      <w:r w:rsidR="00DD6BEA" w:rsidRPr="004A42B4">
        <w:rPr>
          <w:rFonts w:ascii="Calisto MT" w:eastAsia="Times New Roman" w:hAnsi="Calisto MT" w:cs="Times New Roman"/>
          <w:color w:val="222222"/>
          <w:kern w:val="0"/>
          <w:sz w:val="26"/>
          <w:szCs w:val="24"/>
          <w:lang w:eastAsia="it-IT"/>
          <w14:ligatures w14:val="none"/>
        </w:rPr>
        <w:t xml:space="preserve"> viaggiano in treno</w:t>
      </w:r>
      <w:r w:rsidR="00901586" w:rsidRPr="004A42B4">
        <w:rPr>
          <w:rFonts w:ascii="Calisto MT" w:eastAsia="Times New Roman" w:hAnsi="Calisto MT" w:cs="Times New Roman"/>
          <w:color w:val="222222"/>
          <w:kern w:val="0"/>
          <w:sz w:val="26"/>
          <w:szCs w:val="24"/>
          <w:lang w:eastAsia="it-IT"/>
          <w14:ligatures w14:val="none"/>
        </w:rPr>
        <w:t>)</w:t>
      </w:r>
      <w:r w:rsidR="00DD6BEA" w:rsidRPr="004A42B4">
        <w:rPr>
          <w:rFonts w:ascii="Calisto MT" w:eastAsia="Times New Roman" w:hAnsi="Calisto MT" w:cs="Times New Roman"/>
          <w:color w:val="222222"/>
          <w:kern w:val="0"/>
          <w:sz w:val="26"/>
          <w:szCs w:val="24"/>
          <w:lang w:eastAsia="it-IT"/>
          <w14:ligatures w14:val="none"/>
        </w:rPr>
        <w:t>.</w:t>
      </w:r>
    </w:p>
    <w:p w14:paraId="3BA26D17" w14:textId="62B52F6E" w:rsidR="00D76136" w:rsidRPr="004A42B4" w:rsidRDefault="00D76136" w:rsidP="00D76136">
      <w:pPr>
        <w:shd w:val="clear" w:color="auto" w:fill="FFFFFF"/>
        <w:spacing w:before="120" w:after="0" w:line="240" w:lineRule="auto"/>
        <w:jc w:val="both"/>
        <w:rPr>
          <w:rFonts w:ascii="Calisto MT" w:eastAsia="Times New Roman" w:hAnsi="Calisto MT" w:cs="Times New Roman"/>
          <w:color w:val="222222"/>
          <w:kern w:val="0"/>
          <w:sz w:val="26"/>
          <w:szCs w:val="24"/>
          <w:lang w:eastAsia="it-IT"/>
          <w14:ligatures w14:val="none"/>
        </w:rPr>
      </w:pPr>
      <w:r w:rsidRPr="004A42B4">
        <w:rPr>
          <w:rFonts w:ascii="Calisto MT" w:eastAsia="Times New Roman" w:hAnsi="Calisto MT" w:cs="Times New Roman"/>
          <w:color w:val="222222"/>
          <w:kern w:val="0"/>
          <w:sz w:val="26"/>
          <w:szCs w:val="24"/>
          <w:lang w:eastAsia="it-IT"/>
          <w14:ligatures w14:val="none"/>
        </w:rPr>
        <w:t xml:space="preserve">I </w:t>
      </w:r>
      <w:proofErr w:type="spellStart"/>
      <w:r w:rsidR="00B12DE6">
        <w:rPr>
          <w:rFonts w:ascii="Calisto MT" w:eastAsia="Times New Roman" w:hAnsi="Calisto MT" w:cs="Times New Roman"/>
          <w:color w:val="222222"/>
          <w:kern w:val="0"/>
          <w:sz w:val="26"/>
          <w:szCs w:val="24"/>
          <w:lang w:eastAsia="it-IT"/>
          <w14:ligatures w14:val="none"/>
        </w:rPr>
        <w:t>nonluoghi</w:t>
      </w:r>
      <w:proofErr w:type="spellEnd"/>
      <w:r w:rsidRPr="004A42B4">
        <w:rPr>
          <w:rFonts w:ascii="Calisto MT" w:hAnsi="Calisto MT"/>
          <w:color w:val="494C52"/>
          <w:spacing w:val="5"/>
          <w:sz w:val="26"/>
          <w:szCs w:val="24"/>
        </w:rPr>
        <w:t xml:space="preserve"> restano i nodi di un mondo senza confini</w:t>
      </w:r>
      <w:r w:rsidR="00CC70F8" w:rsidRPr="004A42B4">
        <w:rPr>
          <w:rFonts w:ascii="Calisto MT" w:hAnsi="Calisto MT"/>
          <w:color w:val="494C52"/>
          <w:spacing w:val="5"/>
          <w:sz w:val="26"/>
          <w:szCs w:val="24"/>
        </w:rPr>
        <w:t xml:space="preserve"> che sta cercando un’anima e un centro di gravità, più permanente possibile.</w:t>
      </w:r>
      <w:r w:rsidR="00CC70F8" w:rsidRPr="004A42B4">
        <w:rPr>
          <w:rStyle w:val="Rimandonotaapidipagina"/>
          <w:rFonts w:ascii="Calisto MT" w:hAnsi="Calisto MT"/>
          <w:color w:val="494C52"/>
          <w:spacing w:val="5"/>
          <w:sz w:val="26"/>
          <w:szCs w:val="24"/>
        </w:rPr>
        <w:footnoteReference w:id="7"/>
      </w:r>
      <w:r w:rsidRPr="004A42B4">
        <w:rPr>
          <w:rFonts w:ascii="Calisto MT" w:hAnsi="Calisto MT"/>
          <w:color w:val="494C52"/>
          <w:spacing w:val="5"/>
          <w:sz w:val="26"/>
          <w:szCs w:val="24"/>
        </w:rPr>
        <w:t> </w:t>
      </w:r>
    </w:p>
    <w:p w14:paraId="4DDBBC5A" w14:textId="11691988" w:rsidR="0043089B" w:rsidRPr="004A42B4" w:rsidRDefault="0043089B" w:rsidP="00D76136">
      <w:pPr>
        <w:shd w:val="clear" w:color="auto" w:fill="FFFFFF"/>
        <w:spacing w:before="120" w:after="0" w:line="240" w:lineRule="auto"/>
        <w:jc w:val="both"/>
        <w:rPr>
          <w:rFonts w:ascii="Calisto MT" w:eastAsia="Times New Roman" w:hAnsi="Calisto MT" w:cs="Times New Roman"/>
          <w:color w:val="222222"/>
          <w:kern w:val="0"/>
          <w:sz w:val="26"/>
          <w:szCs w:val="24"/>
          <w:lang w:eastAsia="it-IT"/>
          <w14:ligatures w14:val="none"/>
        </w:rPr>
      </w:pPr>
      <w:r w:rsidRPr="004A42B4">
        <w:rPr>
          <w:rFonts w:ascii="Calisto MT" w:eastAsia="Times New Roman" w:hAnsi="Calisto MT" w:cs="Times New Roman"/>
          <w:color w:val="222222"/>
          <w:kern w:val="0"/>
          <w:sz w:val="26"/>
          <w:szCs w:val="24"/>
          <w:lang w:eastAsia="it-IT"/>
          <w14:ligatures w14:val="none"/>
        </w:rPr>
        <w:t>Potremmo provare a creare in questi spazi in cui l’</w:t>
      </w:r>
      <w:r w:rsidRPr="00534C12">
        <w:rPr>
          <w:rFonts w:ascii="Calisto MT" w:eastAsia="Times New Roman" w:hAnsi="Calisto MT" w:cs="Times New Roman"/>
          <w:i/>
          <w:iCs/>
          <w:color w:val="222222"/>
          <w:kern w:val="0"/>
          <w:sz w:val="26"/>
          <w:szCs w:val="24"/>
          <w:lang w:eastAsia="it-IT"/>
          <w14:ligatures w14:val="none"/>
        </w:rPr>
        <w:t>humanum</w:t>
      </w:r>
      <w:r w:rsidRPr="004A42B4">
        <w:rPr>
          <w:rFonts w:ascii="Calisto MT" w:eastAsia="Times New Roman" w:hAnsi="Calisto MT" w:cs="Times New Roman"/>
          <w:color w:val="222222"/>
          <w:kern w:val="0"/>
          <w:sz w:val="26"/>
          <w:szCs w:val="24"/>
          <w:lang w:eastAsia="it-IT"/>
          <w14:ligatures w14:val="none"/>
        </w:rPr>
        <w:t xml:space="preserve"> viene reificato, un</w:t>
      </w:r>
      <w:r w:rsidR="00D76136" w:rsidRPr="004A42B4">
        <w:rPr>
          <w:rFonts w:ascii="Calisto MT" w:eastAsia="Times New Roman" w:hAnsi="Calisto MT" w:cs="Times New Roman"/>
          <w:color w:val="222222"/>
          <w:kern w:val="0"/>
          <w:sz w:val="26"/>
          <w:szCs w:val="24"/>
          <w:lang w:eastAsia="it-IT"/>
          <w14:ligatures w14:val="none"/>
        </w:rPr>
        <w:t>a</w:t>
      </w:r>
      <w:r w:rsidRPr="004A42B4">
        <w:rPr>
          <w:rFonts w:ascii="Calisto MT" w:eastAsia="Times New Roman" w:hAnsi="Calisto MT" w:cs="Times New Roman"/>
          <w:color w:val="222222"/>
          <w:kern w:val="0"/>
          <w:sz w:val="26"/>
          <w:szCs w:val="24"/>
          <w:lang w:eastAsia="it-IT"/>
          <w14:ligatures w14:val="none"/>
        </w:rPr>
        <w:t xml:space="preserve"> possibilit</w:t>
      </w:r>
      <w:r w:rsidR="00D76136" w:rsidRPr="004A42B4">
        <w:rPr>
          <w:rFonts w:ascii="Calisto MT" w:eastAsia="Times New Roman" w:hAnsi="Calisto MT" w:cs="Times New Roman"/>
          <w:color w:val="222222"/>
          <w:kern w:val="0"/>
          <w:sz w:val="26"/>
          <w:szCs w:val="24"/>
          <w:lang w:eastAsia="it-IT"/>
          <w14:ligatures w14:val="none"/>
        </w:rPr>
        <w:t>à d’incontro e di identificazione dell’umano?</w:t>
      </w:r>
      <w:r w:rsidR="00534C12">
        <w:rPr>
          <w:rFonts w:ascii="Calisto MT" w:eastAsia="Times New Roman" w:hAnsi="Calisto MT" w:cs="Times New Roman"/>
          <w:color w:val="222222"/>
          <w:kern w:val="0"/>
          <w:sz w:val="26"/>
          <w:szCs w:val="24"/>
          <w:lang w:eastAsia="it-IT"/>
          <w14:ligatures w14:val="none"/>
        </w:rPr>
        <w:t xml:space="preserve"> Una deglobalizzazione evangelica?</w:t>
      </w:r>
    </w:p>
    <w:p w14:paraId="59E7D41B" w14:textId="29456E69" w:rsidR="00D76136" w:rsidRPr="004A42B4" w:rsidRDefault="00D76136" w:rsidP="00D76136">
      <w:pPr>
        <w:shd w:val="clear" w:color="auto" w:fill="FFFFFF"/>
        <w:spacing w:before="120" w:after="0" w:line="240" w:lineRule="auto"/>
        <w:jc w:val="both"/>
        <w:rPr>
          <w:rFonts w:ascii="Calisto MT" w:eastAsia="Times New Roman" w:hAnsi="Calisto MT" w:cs="Times New Roman"/>
          <w:color w:val="222222"/>
          <w:kern w:val="0"/>
          <w:sz w:val="26"/>
          <w:szCs w:val="24"/>
          <w:lang w:eastAsia="it-IT"/>
          <w14:ligatures w14:val="none"/>
        </w:rPr>
      </w:pPr>
      <w:r w:rsidRPr="004A42B4">
        <w:rPr>
          <w:rFonts w:ascii="Calisto MT" w:eastAsia="Times New Roman" w:hAnsi="Calisto MT" w:cs="Times New Roman"/>
          <w:color w:val="222222"/>
          <w:kern w:val="0"/>
          <w:sz w:val="26"/>
          <w:szCs w:val="24"/>
          <w:lang w:eastAsia="it-IT"/>
          <w14:ligatures w14:val="none"/>
        </w:rPr>
        <w:t>Una provocazione per noi, discepoli della Via.</w:t>
      </w:r>
    </w:p>
    <w:p w14:paraId="0941EC46" w14:textId="77777777" w:rsidR="00680F18" w:rsidRDefault="00680F18" w:rsidP="00B3789C">
      <w:pPr>
        <w:pStyle w:val="NormaleWeb"/>
        <w:shd w:val="clear" w:color="auto" w:fill="FFFFFF"/>
        <w:spacing w:before="120" w:beforeAutospacing="0" w:after="0" w:afterAutospacing="0"/>
        <w:jc w:val="both"/>
        <w:rPr>
          <w:rFonts w:ascii="Calisto MT" w:hAnsi="Calisto MT"/>
          <w:b/>
          <w:bCs/>
          <w:color w:val="444444"/>
          <w:sz w:val="26"/>
          <w:shd w:val="clear" w:color="auto" w:fill="FFFFFF"/>
        </w:rPr>
      </w:pPr>
      <w:bookmarkStart w:id="2" w:name="Una_soglia_di_novità_nel_solco_del_Vatic"/>
    </w:p>
    <w:p w14:paraId="78818285" w14:textId="77777777" w:rsidR="00534C12" w:rsidRPr="004A42B4" w:rsidRDefault="00534C12" w:rsidP="00B3789C">
      <w:pPr>
        <w:pStyle w:val="NormaleWeb"/>
        <w:shd w:val="clear" w:color="auto" w:fill="FFFFFF"/>
        <w:spacing w:before="120" w:beforeAutospacing="0" w:after="0" w:afterAutospacing="0"/>
        <w:jc w:val="both"/>
        <w:rPr>
          <w:rFonts w:ascii="Calisto MT" w:hAnsi="Calisto MT"/>
          <w:b/>
          <w:bCs/>
          <w:color w:val="444444"/>
          <w:sz w:val="26"/>
          <w:shd w:val="clear" w:color="auto" w:fill="FFFFFF"/>
        </w:rPr>
      </w:pPr>
    </w:p>
    <w:bookmarkEnd w:id="0"/>
    <w:bookmarkEnd w:id="2"/>
    <w:p w14:paraId="0D91161B" w14:textId="77777777" w:rsidR="004C488F" w:rsidRDefault="00534C12" w:rsidP="00534C12">
      <w:pPr>
        <w:spacing w:before="120" w:after="0" w:line="240" w:lineRule="auto"/>
        <w:ind w:left="1701"/>
        <w:jc w:val="both"/>
        <w:rPr>
          <w:rFonts w:ascii="Calisto MT" w:hAnsi="Calisto MT" w:cs="Times New Roman"/>
          <w:b/>
          <w:bCs/>
          <w:sz w:val="26"/>
          <w:szCs w:val="28"/>
        </w:rPr>
      </w:pPr>
      <w:r>
        <w:rPr>
          <w:rFonts w:ascii="Calisto MT" w:hAnsi="Calisto MT" w:cs="Times New Roman"/>
          <w:b/>
          <w:bCs/>
          <w:i/>
          <w:iCs/>
          <w:sz w:val="26"/>
          <w:szCs w:val="28"/>
        </w:rPr>
        <w:lastRenderedPageBreak/>
        <w:t>Per condividere in ascolto</w:t>
      </w:r>
      <w:r w:rsidRPr="00534C12">
        <w:rPr>
          <w:rFonts w:ascii="Calisto MT" w:hAnsi="Calisto MT" w:cs="Times New Roman"/>
          <w:b/>
          <w:bCs/>
          <w:sz w:val="26"/>
          <w:szCs w:val="28"/>
        </w:rPr>
        <w:t>:</w:t>
      </w:r>
      <w:r w:rsidR="004C488F">
        <w:rPr>
          <w:rFonts w:ascii="Calisto MT" w:hAnsi="Calisto MT" w:cs="Times New Roman"/>
          <w:b/>
          <w:bCs/>
          <w:sz w:val="26"/>
          <w:szCs w:val="28"/>
        </w:rPr>
        <w:t xml:space="preserve"> guardiamo il video che ho titolato “Chiesa della via”, e ci chiediamo quale profezia?</w:t>
      </w:r>
    </w:p>
    <w:p w14:paraId="3E0BA176" w14:textId="77777777" w:rsidR="004C488F" w:rsidRDefault="00534C12" w:rsidP="00534C12">
      <w:pPr>
        <w:spacing w:before="120" w:after="0" w:line="240" w:lineRule="auto"/>
        <w:ind w:left="1701"/>
        <w:jc w:val="both"/>
        <w:rPr>
          <w:rFonts w:ascii="Calisto MT" w:hAnsi="Calisto MT" w:cs="Times New Roman"/>
          <w:b/>
          <w:bCs/>
          <w:sz w:val="26"/>
          <w:szCs w:val="28"/>
        </w:rPr>
      </w:pPr>
      <w:r w:rsidRPr="00534C12">
        <w:rPr>
          <w:rFonts w:ascii="Calisto MT" w:hAnsi="Calisto MT" w:cs="Times New Roman"/>
          <w:b/>
          <w:bCs/>
          <w:sz w:val="26"/>
          <w:szCs w:val="28"/>
        </w:rPr>
        <w:t xml:space="preserve"> </w:t>
      </w:r>
    </w:p>
    <w:p w14:paraId="677C5D5D" w14:textId="15B0E346" w:rsidR="00534C12" w:rsidRPr="00534C12" w:rsidRDefault="004C488F" w:rsidP="00534C12">
      <w:pPr>
        <w:spacing w:before="120" w:after="0" w:line="240" w:lineRule="auto"/>
        <w:ind w:left="1701"/>
        <w:jc w:val="both"/>
        <w:rPr>
          <w:rFonts w:ascii="Calisto MT" w:hAnsi="Calisto MT" w:cs="Times New Roman"/>
          <w:sz w:val="26"/>
          <w:szCs w:val="28"/>
        </w:rPr>
      </w:pPr>
      <w:r>
        <w:rPr>
          <w:rFonts w:ascii="Calisto MT" w:hAnsi="Calisto MT" w:cs="Times New Roman"/>
          <w:sz w:val="26"/>
          <w:szCs w:val="28"/>
        </w:rPr>
        <w:t>C</w:t>
      </w:r>
      <w:r w:rsidR="00534C12" w:rsidRPr="00534C12">
        <w:rPr>
          <w:rFonts w:ascii="Calisto MT" w:hAnsi="Calisto MT" w:cs="Times New Roman"/>
          <w:sz w:val="26"/>
          <w:szCs w:val="28"/>
        </w:rPr>
        <w:t>ome il nostro “camminare insieme”</w:t>
      </w:r>
      <w:r>
        <w:rPr>
          <w:rFonts w:ascii="Calisto MT" w:hAnsi="Calisto MT" w:cs="Times New Roman"/>
          <w:sz w:val="26"/>
          <w:szCs w:val="28"/>
        </w:rPr>
        <w:t xml:space="preserve">, oggi, </w:t>
      </w:r>
      <w:r w:rsidR="00534C12" w:rsidRPr="00534C12">
        <w:rPr>
          <w:rFonts w:ascii="Calisto MT" w:hAnsi="Calisto MT" w:cs="Times New Roman"/>
          <w:sz w:val="26"/>
          <w:szCs w:val="28"/>
        </w:rPr>
        <w:t>può creare spazi di ascolto reale nel Cantiere della strada e del villaggio?</w:t>
      </w:r>
    </w:p>
    <w:p w14:paraId="29169B78" w14:textId="77777777" w:rsidR="00534C12" w:rsidRPr="00534C12" w:rsidRDefault="00534C12" w:rsidP="00534C12">
      <w:pPr>
        <w:spacing w:before="120" w:after="0" w:line="240" w:lineRule="auto"/>
        <w:ind w:left="1701"/>
        <w:jc w:val="both"/>
        <w:rPr>
          <w:rFonts w:ascii="Calisto MT" w:hAnsi="Calisto MT" w:cs="Times New Roman"/>
          <w:sz w:val="26"/>
          <w:szCs w:val="24"/>
        </w:rPr>
      </w:pPr>
      <w:r w:rsidRPr="00534C12">
        <w:rPr>
          <w:rFonts w:ascii="Calisto MT" w:hAnsi="Calisto MT" w:cs="Times New Roman"/>
          <w:sz w:val="26"/>
          <w:szCs w:val="24"/>
        </w:rPr>
        <w:t xml:space="preserve">Verso quali ambienti vitali possiamo allargare il raggio del nostro ascolto, aprendo dei cantieri? </w:t>
      </w:r>
    </w:p>
    <w:p w14:paraId="63570689" w14:textId="77777777" w:rsidR="00534C12" w:rsidRPr="00534C12" w:rsidRDefault="00534C12" w:rsidP="00534C12">
      <w:pPr>
        <w:spacing w:before="120" w:after="0" w:line="240" w:lineRule="auto"/>
        <w:ind w:left="1701"/>
        <w:jc w:val="both"/>
        <w:rPr>
          <w:rFonts w:ascii="Calisto MT" w:hAnsi="Calisto MT" w:cs="Times New Roman"/>
          <w:sz w:val="26"/>
          <w:szCs w:val="24"/>
        </w:rPr>
      </w:pPr>
      <w:r w:rsidRPr="00534C12">
        <w:rPr>
          <w:rFonts w:ascii="Calisto MT" w:hAnsi="Calisto MT" w:cs="Times New Roman"/>
          <w:sz w:val="26"/>
          <w:szCs w:val="24"/>
        </w:rPr>
        <w:t>Quali differenze e minoranze chiedono una specifica attenzione da parte della comunità cristiana nel villaggio del lavoro delle FS? Cosa comporterà per la Chiesa assumere queste attenzioni?</w:t>
      </w:r>
    </w:p>
    <w:p w14:paraId="1CA29B99" w14:textId="77777777" w:rsidR="00534C12" w:rsidRPr="00534C12" w:rsidRDefault="00534C12" w:rsidP="00534C12">
      <w:pPr>
        <w:spacing w:before="120" w:after="0" w:line="240" w:lineRule="auto"/>
        <w:ind w:left="1701"/>
        <w:jc w:val="both"/>
        <w:rPr>
          <w:rFonts w:ascii="Calisto MT" w:hAnsi="Calisto MT" w:cs="Times New Roman"/>
          <w:sz w:val="26"/>
          <w:szCs w:val="24"/>
        </w:rPr>
      </w:pPr>
      <w:r w:rsidRPr="00534C12">
        <w:rPr>
          <w:rFonts w:ascii="Calisto MT" w:hAnsi="Calisto MT" w:cs="Times New Roman"/>
          <w:sz w:val="26"/>
          <w:szCs w:val="24"/>
        </w:rPr>
        <w:t>Di quali linguaggi dobbiamo diventare più esperti?</w:t>
      </w:r>
    </w:p>
    <w:p w14:paraId="253810A7" w14:textId="213BE90B" w:rsidR="00534C12" w:rsidRPr="00534C12" w:rsidRDefault="00534C12" w:rsidP="00534C12">
      <w:pPr>
        <w:spacing w:before="120" w:after="0" w:line="240" w:lineRule="auto"/>
        <w:ind w:left="1701"/>
        <w:jc w:val="both"/>
        <w:rPr>
          <w:rFonts w:ascii="Calisto MT" w:hAnsi="Calisto MT" w:cs="Times New Roman"/>
          <w:sz w:val="26"/>
          <w:szCs w:val="24"/>
        </w:rPr>
      </w:pPr>
      <w:r w:rsidRPr="00534C12">
        <w:rPr>
          <w:rFonts w:ascii="Calisto MT" w:hAnsi="Calisto MT" w:cs="Times New Roman"/>
          <w:sz w:val="26"/>
          <w:szCs w:val="24"/>
        </w:rPr>
        <w:t>Da quali attori o gruppi sociali presenti in questo cantiere di lavoro, come comunità ecclesiale, possiamo imparare?</w:t>
      </w:r>
    </w:p>
    <w:p w14:paraId="40538563" w14:textId="3CFBD4FD" w:rsidR="00C65D3E" w:rsidRPr="00534C12" w:rsidRDefault="00C65D3E" w:rsidP="00534C12">
      <w:pPr>
        <w:spacing w:before="120" w:after="0" w:line="240" w:lineRule="auto"/>
        <w:ind w:left="1701"/>
        <w:jc w:val="both"/>
        <w:rPr>
          <w:rFonts w:ascii="Calisto MT" w:hAnsi="Calisto MT" w:cs="Times New Roman"/>
          <w:sz w:val="26"/>
          <w:szCs w:val="24"/>
        </w:rPr>
      </w:pPr>
    </w:p>
    <w:sectPr w:rsidR="00C65D3E" w:rsidRPr="00534C12" w:rsidSect="006D7366">
      <w:footerReference w:type="default" r:id="rId10"/>
      <w:pgSz w:w="11906" w:h="16838"/>
      <w:pgMar w:top="1417"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91BF9" w14:textId="77777777" w:rsidR="0062764F" w:rsidRDefault="0062764F" w:rsidP="00A2066B">
      <w:pPr>
        <w:spacing w:after="0" w:line="240" w:lineRule="auto"/>
      </w:pPr>
      <w:r>
        <w:separator/>
      </w:r>
    </w:p>
  </w:endnote>
  <w:endnote w:type="continuationSeparator" w:id="0">
    <w:p w14:paraId="05756F33" w14:textId="77777777" w:rsidR="0062764F" w:rsidRDefault="0062764F" w:rsidP="00A20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5479989"/>
      <w:docPartObj>
        <w:docPartGallery w:val="Page Numbers (Bottom of Page)"/>
        <w:docPartUnique/>
      </w:docPartObj>
    </w:sdtPr>
    <w:sdtEndPr/>
    <w:sdtContent>
      <w:p w14:paraId="76EAB1ED" w14:textId="403D45FF" w:rsidR="00B12DE6" w:rsidRDefault="00B12DE6">
        <w:pPr>
          <w:pStyle w:val="Pidipagina"/>
          <w:jc w:val="right"/>
        </w:pPr>
        <w:r>
          <w:fldChar w:fldCharType="begin"/>
        </w:r>
        <w:r>
          <w:instrText>PAGE   \* MERGEFORMAT</w:instrText>
        </w:r>
        <w:r>
          <w:fldChar w:fldCharType="separate"/>
        </w:r>
        <w:r>
          <w:t>2</w:t>
        </w:r>
        <w:r>
          <w:fldChar w:fldCharType="end"/>
        </w:r>
      </w:p>
    </w:sdtContent>
  </w:sdt>
  <w:p w14:paraId="47272984" w14:textId="77777777" w:rsidR="00B12DE6" w:rsidRDefault="00B12DE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0719D" w14:textId="77777777" w:rsidR="0062764F" w:rsidRDefault="0062764F" w:rsidP="00A2066B">
      <w:pPr>
        <w:spacing w:after="0" w:line="240" w:lineRule="auto"/>
      </w:pPr>
      <w:r>
        <w:separator/>
      </w:r>
    </w:p>
  </w:footnote>
  <w:footnote w:type="continuationSeparator" w:id="0">
    <w:p w14:paraId="49A8C864" w14:textId="77777777" w:rsidR="0062764F" w:rsidRDefault="0062764F" w:rsidP="00A2066B">
      <w:pPr>
        <w:spacing w:after="0" w:line="240" w:lineRule="auto"/>
      </w:pPr>
      <w:r>
        <w:continuationSeparator/>
      </w:r>
    </w:p>
  </w:footnote>
  <w:footnote w:id="1">
    <w:p w14:paraId="19785515" w14:textId="0CAE3181" w:rsidR="0072685C" w:rsidRPr="004A42B4" w:rsidRDefault="0072685C" w:rsidP="00234CFC">
      <w:pPr>
        <w:pStyle w:val="Testonotaapidipagina"/>
        <w:rPr>
          <w:rFonts w:ascii="Calisto MT" w:hAnsi="Calisto MT"/>
        </w:rPr>
      </w:pPr>
      <w:r w:rsidRPr="004A42B4">
        <w:rPr>
          <w:rStyle w:val="Rimandonotaapidipagina"/>
          <w:rFonts w:ascii="Calisto MT" w:hAnsi="Calisto MT"/>
        </w:rPr>
        <w:footnoteRef/>
      </w:r>
      <w:r w:rsidRPr="004A42B4">
        <w:rPr>
          <w:rFonts w:ascii="Calisto MT" w:hAnsi="Calisto MT"/>
        </w:rPr>
        <w:t xml:space="preserve"> </w:t>
      </w:r>
      <w:r w:rsidRPr="004A42B4">
        <w:rPr>
          <w:rFonts w:ascii="Calisto MT" w:hAnsi="Calisto MT" w:cs="Arial"/>
          <w:color w:val="3A3A3A"/>
          <w:shd w:val="clear" w:color="auto" w:fill="FFFFFF"/>
        </w:rPr>
        <w:t> </w:t>
      </w:r>
      <w:proofErr w:type="spellStart"/>
      <w:proofErr w:type="gramStart"/>
      <w:r w:rsidR="00B873B9" w:rsidRPr="004A42B4">
        <w:rPr>
          <w:rFonts w:ascii="Calisto MT" w:hAnsi="Calisto MT"/>
          <w:smallCaps/>
        </w:rPr>
        <w:t>Franciscus</w:t>
      </w:r>
      <w:proofErr w:type="spellEnd"/>
      <w:r w:rsidR="00B873B9" w:rsidRPr="004A42B4">
        <w:rPr>
          <w:rFonts w:ascii="Calisto MT" w:hAnsi="Calisto MT" w:cs="Arial"/>
          <w:smallCaps/>
          <w:color w:val="3A3A3A"/>
          <w:shd w:val="clear" w:color="auto" w:fill="FFFFFF"/>
        </w:rPr>
        <w:t xml:space="preserve"> </w:t>
      </w:r>
      <w:r w:rsidRPr="004A42B4">
        <w:rPr>
          <w:rFonts w:ascii="Calisto MT" w:hAnsi="Calisto MT" w:cs="Arial"/>
          <w:color w:val="3A3A3A"/>
          <w:shd w:val="clear" w:color="auto" w:fill="FFFFFF"/>
        </w:rPr>
        <w:t>,</w:t>
      </w:r>
      <w:proofErr w:type="gramEnd"/>
      <w:r w:rsidRPr="004A42B4">
        <w:rPr>
          <w:rFonts w:ascii="Calisto MT" w:hAnsi="Calisto MT" w:cs="Arial"/>
          <w:color w:val="3A3A3A"/>
          <w:shd w:val="clear" w:color="auto" w:fill="FFFFFF"/>
        </w:rPr>
        <w:t> </w:t>
      </w:r>
      <w:r w:rsidRPr="004A42B4">
        <w:rPr>
          <w:rStyle w:val="Enfasicorsivo"/>
          <w:rFonts w:ascii="Calisto MT" w:hAnsi="Calisto MT" w:cs="Arial"/>
          <w:color w:val="3A3A3A"/>
          <w:shd w:val="clear" w:color="auto" w:fill="FFFFFF"/>
        </w:rPr>
        <w:t>Commemorazione del 50° anniversario dell’istituzione del Sinodo dei Vescovi</w:t>
      </w:r>
      <w:r w:rsidRPr="004A42B4">
        <w:rPr>
          <w:rFonts w:ascii="Calisto MT" w:hAnsi="Calisto MT" w:cs="Arial"/>
          <w:color w:val="3A3A3A"/>
          <w:shd w:val="clear" w:color="auto" w:fill="FFFFFF"/>
        </w:rPr>
        <w:t>, 17 ottobre 2015.</w:t>
      </w:r>
    </w:p>
  </w:footnote>
  <w:footnote w:id="2">
    <w:p w14:paraId="3623D5BA" w14:textId="359E699F" w:rsidR="00D917F7" w:rsidRPr="004A42B4" w:rsidRDefault="00D917F7" w:rsidP="00234CFC">
      <w:pPr>
        <w:spacing w:after="0" w:line="240" w:lineRule="auto"/>
        <w:jc w:val="both"/>
        <w:rPr>
          <w:rFonts w:ascii="Calisto MT" w:hAnsi="Calisto MT" w:cs="Times New Roman"/>
          <w:color w:val="444444"/>
          <w:sz w:val="20"/>
          <w:szCs w:val="20"/>
          <w:shd w:val="clear" w:color="auto" w:fill="FFFFFF"/>
        </w:rPr>
      </w:pPr>
      <w:r w:rsidRPr="004A42B4">
        <w:rPr>
          <w:rStyle w:val="Rimandonotaapidipagina"/>
          <w:rFonts w:ascii="Calisto MT" w:hAnsi="Calisto MT"/>
          <w:sz w:val="20"/>
          <w:szCs w:val="20"/>
        </w:rPr>
        <w:footnoteRef/>
      </w:r>
      <w:r w:rsidRPr="004A42B4">
        <w:rPr>
          <w:rFonts w:ascii="Calisto MT" w:hAnsi="Calisto MT"/>
          <w:sz w:val="20"/>
          <w:szCs w:val="20"/>
        </w:rPr>
        <w:t xml:space="preserve"> </w:t>
      </w:r>
      <w:proofErr w:type="spellStart"/>
      <w:r w:rsidR="004A42B4" w:rsidRPr="004A42B4">
        <w:rPr>
          <w:rFonts w:ascii="Calisto MT" w:hAnsi="Calisto MT" w:cs="Times New Roman"/>
          <w:color w:val="444444"/>
          <w:sz w:val="20"/>
          <w:szCs w:val="20"/>
          <w:shd w:val="clear" w:color="auto" w:fill="FFFFFF"/>
        </w:rPr>
        <w:t>Cf</w:t>
      </w:r>
      <w:proofErr w:type="spellEnd"/>
      <w:r w:rsidRPr="004A42B4">
        <w:rPr>
          <w:rFonts w:ascii="Calisto MT" w:hAnsi="Calisto MT" w:cs="Times New Roman"/>
          <w:color w:val="444444"/>
          <w:sz w:val="20"/>
          <w:szCs w:val="20"/>
          <w:shd w:val="clear" w:color="auto" w:fill="FFFFFF"/>
        </w:rPr>
        <w:t xml:space="preserve"> </w:t>
      </w:r>
      <w:proofErr w:type="spellStart"/>
      <w:proofErr w:type="gramStart"/>
      <w:r w:rsidR="00B873B9" w:rsidRPr="004A42B4">
        <w:rPr>
          <w:rFonts w:ascii="Calisto MT" w:hAnsi="Calisto MT"/>
          <w:smallCaps/>
          <w:sz w:val="20"/>
          <w:szCs w:val="20"/>
        </w:rPr>
        <w:t>Franciscus</w:t>
      </w:r>
      <w:proofErr w:type="spellEnd"/>
      <w:r w:rsidR="00B873B9" w:rsidRPr="004A42B4">
        <w:rPr>
          <w:rFonts w:ascii="Calisto MT" w:hAnsi="Calisto MT" w:cs="Times New Roman"/>
          <w:smallCaps/>
          <w:color w:val="444444"/>
          <w:sz w:val="20"/>
          <w:szCs w:val="20"/>
          <w:shd w:val="clear" w:color="auto" w:fill="FFFFFF"/>
        </w:rPr>
        <w:t xml:space="preserve"> </w:t>
      </w:r>
      <w:r w:rsidRPr="004A42B4">
        <w:rPr>
          <w:rFonts w:ascii="Calisto MT" w:hAnsi="Calisto MT" w:cs="Times New Roman"/>
          <w:color w:val="444444"/>
          <w:sz w:val="20"/>
          <w:szCs w:val="20"/>
          <w:shd w:val="clear" w:color="auto" w:fill="FFFFFF"/>
        </w:rPr>
        <w:t>,</w:t>
      </w:r>
      <w:proofErr w:type="gramEnd"/>
      <w:r w:rsidRPr="004A42B4">
        <w:rPr>
          <w:rFonts w:ascii="Calisto MT" w:hAnsi="Calisto MT" w:cs="Times New Roman"/>
          <w:color w:val="444444"/>
          <w:sz w:val="20"/>
          <w:szCs w:val="20"/>
          <w:shd w:val="clear" w:color="auto" w:fill="FFFFFF"/>
        </w:rPr>
        <w:t xml:space="preserve"> </w:t>
      </w:r>
      <w:r w:rsidRPr="004A42B4">
        <w:rPr>
          <w:rFonts w:ascii="Calisto MT" w:hAnsi="Calisto MT" w:cs="Times New Roman"/>
          <w:i/>
          <w:iCs/>
          <w:color w:val="444444"/>
          <w:sz w:val="20"/>
          <w:szCs w:val="20"/>
          <w:shd w:val="clear" w:color="auto" w:fill="FFFFFF"/>
        </w:rPr>
        <w:t>Discorso Ai fedeli della Diocesi di Roma</w:t>
      </w:r>
      <w:r w:rsidRPr="004A42B4">
        <w:rPr>
          <w:rFonts w:ascii="Calisto MT" w:hAnsi="Calisto MT" w:cs="Times New Roman"/>
          <w:color w:val="444444"/>
          <w:sz w:val="20"/>
          <w:szCs w:val="20"/>
          <w:shd w:val="clear" w:color="auto" w:fill="FFFFFF"/>
        </w:rPr>
        <w:t>, 18 settembre 2021.</w:t>
      </w:r>
    </w:p>
    <w:p w14:paraId="17CB1132" w14:textId="77777777" w:rsidR="00D917F7" w:rsidRPr="004A42B4" w:rsidRDefault="00D917F7" w:rsidP="00234CFC">
      <w:pPr>
        <w:pStyle w:val="Testonotaapidipagina"/>
        <w:rPr>
          <w:rFonts w:ascii="Calisto MT" w:hAnsi="Calisto MT"/>
        </w:rPr>
      </w:pPr>
    </w:p>
  </w:footnote>
  <w:footnote w:id="3">
    <w:p w14:paraId="273FF428" w14:textId="3E4BABEA" w:rsidR="00004A81" w:rsidRPr="004A42B4" w:rsidRDefault="00004A81" w:rsidP="00234CFC">
      <w:pPr>
        <w:pStyle w:val="Testonotaapidipagina"/>
        <w:rPr>
          <w:rFonts w:ascii="Calisto MT" w:hAnsi="Calisto MT"/>
        </w:rPr>
      </w:pPr>
      <w:r w:rsidRPr="004A42B4">
        <w:rPr>
          <w:rStyle w:val="Rimandonotaapidipagina"/>
          <w:rFonts w:ascii="Calisto MT" w:hAnsi="Calisto MT"/>
        </w:rPr>
        <w:footnoteRef/>
      </w:r>
      <w:r w:rsidRPr="004A42B4">
        <w:rPr>
          <w:rFonts w:ascii="Calisto MT" w:hAnsi="Calisto MT"/>
        </w:rPr>
        <w:t xml:space="preserve"> Cf. CEI, </w:t>
      </w:r>
      <w:r w:rsidR="0072685C" w:rsidRPr="004A42B4">
        <w:rPr>
          <w:rFonts w:ascii="Calisto MT" w:hAnsi="Calisto MT"/>
        </w:rPr>
        <w:t xml:space="preserve">Cammino Sinodale delle Chiese in Italia, </w:t>
      </w:r>
      <w:r w:rsidRPr="004A42B4">
        <w:rPr>
          <w:rFonts w:ascii="Calisto MT" w:hAnsi="Calisto MT"/>
          <w:i/>
          <w:iCs/>
        </w:rPr>
        <w:t>I Cantieri di Betania</w:t>
      </w:r>
      <w:r w:rsidRPr="004A42B4">
        <w:rPr>
          <w:rFonts w:ascii="Calisto MT" w:hAnsi="Calisto MT"/>
        </w:rPr>
        <w:t>, 2022</w:t>
      </w:r>
      <w:r w:rsidR="00B873B9" w:rsidRPr="004A42B4">
        <w:rPr>
          <w:rFonts w:ascii="Calisto MT" w:hAnsi="Calisto MT"/>
        </w:rPr>
        <w:t>.</w:t>
      </w:r>
    </w:p>
  </w:footnote>
  <w:footnote w:id="4">
    <w:p w14:paraId="2374ADC9" w14:textId="3CBA47F4" w:rsidR="0072685C" w:rsidRPr="004A42B4" w:rsidRDefault="0072685C" w:rsidP="004A42B4">
      <w:pPr>
        <w:pStyle w:val="Titolo2"/>
        <w:spacing w:before="0" w:line="240" w:lineRule="auto"/>
        <w:rPr>
          <w:rFonts w:ascii="Calisto MT" w:eastAsia="Times New Roman" w:hAnsi="Calisto MT" w:cs="Times New Roman"/>
          <w:color w:val="020226"/>
          <w:kern w:val="0"/>
          <w:sz w:val="20"/>
          <w:szCs w:val="20"/>
          <w:lang w:eastAsia="it-IT"/>
          <w14:ligatures w14:val="none"/>
        </w:rPr>
      </w:pPr>
      <w:r w:rsidRPr="004A42B4">
        <w:rPr>
          <w:rStyle w:val="Rimandonotaapidipagina"/>
          <w:rFonts w:ascii="Calisto MT" w:hAnsi="Calisto MT"/>
          <w:color w:val="auto"/>
          <w:sz w:val="20"/>
          <w:szCs w:val="20"/>
        </w:rPr>
        <w:footnoteRef/>
      </w:r>
      <w:r w:rsidRPr="004A42B4">
        <w:rPr>
          <w:rFonts w:ascii="Calisto MT" w:hAnsi="Calisto MT"/>
          <w:color w:val="auto"/>
          <w:sz w:val="20"/>
          <w:szCs w:val="20"/>
        </w:rPr>
        <w:t xml:space="preserve"> Cf. </w:t>
      </w:r>
      <w:r w:rsidR="00B873B9" w:rsidRPr="004A42B4">
        <w:rPr>
          <w:rFonts w:ascii="Calisto MT" w:hAnsi="Calisto MT"/>
          <w:i/>
          <w:iCs/>
          <w:caps/>
          <w:color w:val="auto"/>
          <w:sz w:val="20"/>
          <w:szCs w:val="20"/>
        </w:rPr>
        <w:t>Idem</w:t>
      </w:r>
      <w:r w:rsidR="00B873B9" w:rsidRPr="004A42B4">
        <w:rPr>
          <w:rFonts w:ascii="Calisto MT" w:hAnsi="Calisto MT"/>
          <w:color w:val="auto"/>
          <w:sz w:val="20"/>
          <w:szCs w:val="20"/>
        </w:rPr>
        <w:t xml:space="preserve">, </w:t>
      </w:r>
      <w:r w:rsidR="004A42B4">
        <w:rPr>
          <w:rFonts w:ascii="Calisto MT" w:hAnsi="Calisto MT"/>
          <w:color w:val="auto"/>
          <w:sz w:val="20"/>
          <w:szCs w:val="20"/>
        </w:rPr>
        <w:t>ivi</w:t>
      </w:r>
      <w:r w:rsidR="00B873B9" w:rsidRPr="004A42B4">
        <w:rPr>
          <w:rFonts w:ascii="Calisto MT" w:hAnsi="Calisto MT"/>
          <w:color w:val="auto"/>
          <w:sz w:val="20"/>
          <w:szCs w:val="20"/>
        </w:rPr>
        <w:t xml:space="preserve">, </w:t>
      </w:r>
      <w:r w:rsidR="00B873B9" w:rsidRPr="004A42B4">
        <w:rPr>
          <w:rFonts w:ascii="Calisto MT" w:hAnsi="Calisto MT"/>
          <w:i/>
          <w:iCs/>
          <w:color w:val="auto"/>
          <w:sz w:val="20"/>
          <w:szCs w:val="20"/>
        </w:rPr>
        <w:t>Il</w:t>
      </w:r>
      <w:r w:rsidRPr="004A42B4">
        <w:rPr>
          <w:rFonts w:ascii="Calisto MT" w:eastAsia="Times New Roman" w:hAnsi="Calisto MT" w:cs="Times New Roman"/>
          <w:i/>
          <w:iCs/>
          <w:color w:val="020226"/>
          <w:kern w:val="0"/>
          <w:sz w:val="20"/>
          <w:szCs w:val="20"/>
          <w:lang w:eastAsia="it-IT"/>
          <w14:ligatures w14:val="none"/>
        </w:rPr>
        <w:t xml:space="preserve"> cantiere della strada e del villaggio: scheda per gli Incontri sinodali</w:t>
      </w:r>
      <w:r w:rsidR="00B873B9" w:rsidRPr="004A42B4">
        <w:rPr>
          <w:rFonts w:ascii="Calisto MT" w:eastAsia="Times New Roman" w:hAnsi="Calisto MT" w:cs="Times New Roman"/>
          <w:color w:val="020226"/>
          <w:kern w:val="0"/>
          <w:sz w:val="20"/>
          <w:szCs w:val="20"/>
          <w:lang w:eastAsia="it-IT"/>
          <w14:ligatures w14:val="none"/>
        </w:rPr>
        <w:t>.</w:t>
      </w:r>
    </w:p>
  </w:footnote>
  <w:footnote w:id="5">
    <w:p w14:paraId="282BA655" w14:textId="4DC5D29F" w:rsidR="00B53754" w:rsidRPr="004A42B4" w:rsidRDefault="00B53754" w:rsidP="00234CFC">
      <w:pPr>
        <w:pStyle w:val="Testonotaapidipagina"/>
        <w:rPr>
          <w:rFonts w:ascii="Calisto MT" w:hAnsi="Calisto MT"/>
        </w:rPr>
      </w:pPr>
      <w:r w:rsidRPr="004A42B4">
        <w:rPr>
          <w:rStyle w:val="Rimandonotaapidipagina"/>
          <w:rFonts w:ascii="Calisto MT" w:hAnsi="Calisto MT"/>
        </w:rPr>
        <w:footnoteRef/>
      </w:r>
      <w:r w:rsidRPr="004A42B4">
        <w:rPr>
          <w:rFonts w:ascii="Calisto MT" w:hAnsi="Calisto MT"/>
        </w:rPr>
        <w:t xml:space="preserve"> </w:t>
      </w:r>
      <w:proofErr w:type="spellStart"/>
      <w:r w:rsidR="00DD6BEA" w:rsidRPr="004A42B4">
        <w:rPr>
          <w:rFonts w:ascii="Calisto MT" w:hAnsi="Calisto MT"/>
          <w:smallCaps/>
        </w:rPr>
        <w:t>Franciscus</w:t>
      </w:r>
      <w:proofErr w:type="spellEnd"/>
      <w:r w:rsidR="00DD6BEA" w:rsidRPr="004A42B4">
        <w:rPr>
          <w:rFonts w:ascii="Calisto MT" w:hAnsi="Calisto MT"/>
        </w:rPr>
        <w:t xml:space="preserve">, </w:t>
      </w:r>
      <w:r w:rsidRPr="004A42B4">
        <w:rPr>
          <w:rFonts w:ascii="Calisto MT" w:hAnsi="Calisto MT" w:cs="Times New Roman"/>
          <w:i/>
          <w:iCs/>
        </w:rPr>
        <w:t>Omelia per l’apertura del Sinodo</w:t>
      </w:r>
      <w:r w:rsidRPr="004A42B4">
        <w:rPr>
          <w:rFonts w:ascii="Calisto MT" w:hAnsi="Calisto MT" w:cs="Times New Roman"/>
        </w:rPr>
        <w:t>, 10 ottobre 2021</w:t>
      </w:r>
      <w:r w:rsidR="00B873B9" w:rsidRPr="004A42B4">
        <w:rPr>
          <w:rFonts w:ascii="Calisto MT" w:hAnsi="Calisto MT" w:cs="Times New Roman"/>
        </w:rPr>
        <w:t>.</w:t>
      </w:r>
    </w:p>
  </w:footnote>
  <w:footnote w:id="6">
    <w:p w14:paraId="5C38B036" w14:textId="6877FB33" w:rsidR="00CC70F8" w:rsidRPr="004A42B4" w:rsidRDefault="00CC70F8" w:rsidP="00234CFC">
      <w:pPr>
        <w:pStyle w:val="Testonotaapidipagina"/>
        <w:rPr>
          <w:rFonts w:ascii="Calisto MT" w:hAnsi="Calisto MT"/>
          <w:i/>
          <w:iCs/>
        </w:rPr>
      </w:pPr>
      <w:r w:rsidRPr="004A42B4">
        <w:rPr>
          <w:rStyle w:val="Rimandonotaapidipagina"/>
          <w:rFonts w:ascii="Calisto MT" w:hAnsi="Calisto MT"/>
        </w:rPr>
        <w:footnoteRef/>
      </w:r>
      <w:r w:rsidRPr="004A42B4">
        <w:rPr>
          <w:rFonts w:ascii="Calisto MT" w:hAnsi="Calisto MT"/>
        </w:rPr>
        <w:t xml:space="preserve"> </w:t>
      </w:r>
      <w:r w:rsidR="004A42B4" w:rsidRPr="004A42B4">
        <w:rPr>
          <w:rFonts w:ascii="Calisto MT" w:hAnsi="Calisto MT"/>
        </w:rPr>
        <w:t xml:space="preserve"> </w:t>
      </w:r>
      <w:proofErr w:type="spellStart"/>
      <w:r w:rsidR="004A42B4" w:rsidRPr="004A42B4">
        <w:rPr>
          <w:rFonts w:ascii="Calisto MT" w:hAnsi="Calisto MT"/>
        </w:rPr>
        <w:t>Cf</w:t>
      </w:r>
      <w:proofErr w:type="spellEnd"/>
      <w:r w:rsidRPr="004A42B4">
        <w:rPr>
          <w:rFonts w:ascii="Calisto MT" w:hAnsi="Calisto MT"/>
        </w:rPr>
        <w:t xml:space="preserve"> </w:t>
      </w:r>
      <w:proofErr w:type="spellStart"/>
      <w:r w:rsidRPr="004A42B4">
        <w:rPr>
          <w:rFonts w:ascii="Calisto MT" w:hAnsi="Calisto MT"/>
          <w:smallCaps/>
        </w:rPr>
        <w:t>M.Augé</w:t>
      </w:r>
      <w:proofErr w:type="spellEnd"/>
      <w:proofErr w:type="gramStart"/>
      <w:r w:rsidR="00831821" w:rsidRPr="004A42B4">
        <w:rPr>
          <w:rFonts w:ascii="Calisto MT" w:hAnsi="Calisto MT"/>
          <w:smallCaps/>
        </w:rPr>
        <w:t xml:space="preserve">, </w:t>
      </w:r>
      <w:r w:rsidRPr="004A42B4">
        <w:rPr>
          <w:rFonts w:ascii="Calisto MT" w:hAnsi="Calisto MT"/>
          <w:smallCaps/>
        </w:rPr>
        <w:t xml:space="preserve"> </w:t>
      </w:r>
      <w:r w:rsidRPr="004A42B4">
        <w:rPr>
          <w:rFonts w:ascii="Calisto MT" w:hAnsi="Calisto MT"/>
          <w:i/>
          <w:iCs/>
        </w:rPr>
        <w:t>Per</w:t>
      </w:r>
      <w:proofErr w:type="gramEnd"/>
      <w:r w:rsidRPr="004A42B4">
        <w:rPr>
          <w:rFonts w:ascii="Calisto MT" w:hAnsi="Calisto MT"/>
          <w:i/>
          <w:iCs/>
        </w:rPr>
        <w:t xml:space="preserve"> un’antropologia della mobilità, </w:t>
      </w:r>
      <w:r w:rsidRPr="004A42B4">
        <w:rPr>
          <w:rFonts w:ascii="Calisto MT" w:hAnsi="Calisto MT"/>
        </w:rPr>
        <w:t>2010.</w:t>
      </w:r>
    </w:p>
  </w:footnote>
  <w:footnote w:id="7">
    <w:p w14:paraId="792769EF" w14:textId="291D9BD4" w:rsidR="00CC70F8" w:rsidRPr="004A42B4" w:rsidRDefault="00CC70F8" w:rsidP="00234CFC">
      <w:pPr>
        <w:pStyle w:val="Testonotaapidipagina"/>
        <w:rPr>
          <w:rFonts w:ascii="Calisto MT" w:hAnsi="Calisto MT"/>
        </w:rPr>
      </w:pPr>
      <w:r w:rsidRPr="004A42B4">
        <w:rPr>
          <w:rStyle w:val="Rimandonotaapidipagina"/>
          <w:rFonts w:ascii="Calisto MT" w:hAnsi="Calisto MT"/>
        </w:rPr>
        <w:footnoteRef/>
      </w:r>
      <w:r w:rsidRPr="004A42B4">
        <w:rPr>
          <w:rFonts w:ascii="Calisto MT" w:hAnsi="Calisto MT"/>
        </w:rPr>
        <w:t xml:space="preserve"> </w:t>
      </w:r>
      <w:proofErr w:type="spellStart"/>
      <w:r w:rsidR="004A42B4" w:rsidRPr="004A42B4">
        <w:rPr>
          <w:rFonts w:ascii="Calisto MT" w:hAnsi="Calisto MT"/>
        </w:rPr>
        <w:t>Cf</w:t>
      </w:r>
      <w:proofErr w:type="spellEnd"/>
      <w:r w:rsidR="004A42B4" w:rsidRPr="004A42B4">
        <w:rPr>
          <w:rFonts w:ascii="Calisto MT" w:hAnsi="Calisto MT"/>
        </w:rPr>
        <w:t xml:space="preserve"> M.</w:t>
      </w:r>
      <w:r w:rsidRPr="004A42B4">
        <w:rPr>
          <w:rFonts w:ascii="Calisto MT" w:hAnsi="Calisto MT"/>
          <w:smallCaps/>
        </w:rPr>
        <w:t xml:space="preserve"> F</w:t>
      </w:r>
      <w:r w:rsidR="00831821" w:rsidRPr="004A42B4">
        <w:rPr>
          <w:rFonts w:ascii="Calisto MT" w:hAnsi="Calisto MT"/>
          <w:smallCaps/>
        </w:rPr>
        <w:t>o</w:t>
      </w:r>
      <w:r w:rsidRPr="004A42B4">
        <w:rPr>
          <w:rFonts w:ascii="Calisto MT" w:hAnsi="Calisto MT"/>
          <w:smallCaps/>
        </w:rPr>
        <w:t>ucault</w:t>
      </w:r>
      <w:r w:rsidR="00831821" w:rsidRPr="004A42B4">
        <w:rPr>
          <w:rFonts w:ascii="Calisto MT" w:hAnsi="Calisto MT"/>
        </w:rPr>
        <w:t xml:space="preserve">, </w:t>
      </w:r>
      <w:r w:rsidR="00831821" w:rsidRPr="004A42B4">
        <w:rPr>
          <w:rFonts w:ascii="Calisto MT" w:hAnsi="Calisto MT"/>
          <w:i/>
          <w:iCs/>
        </w:rPr>
        <w:t xml:space="preserve">Eterotopia. </w:t>
      </w:r>
      <w:r w:rsidR="004A42B4" w:rsidRPr="004A42B4">
        <w:rPr>
          <w:rFonts w:ascii="Calisto MT" w:hAnsi="Calisto MT"/>
          <w:i/>
          <w:iCs/>
        </w:rPr>
        <w:t xml:space="preserve"> </w:t>
      </w:r>
      <w:r w:rsidR="00831821" w:rsidRPr="004A42B4">
        <w:rPr>
          <w:rFonts w:ascii="Calisto MT" w:hAnsi="Calisto MT"/>
          <w:i/>
          <w:iCs/>
        </w:rPr>
        <w:t xml:space="preserve">Luoghi e </w:t>
      </w:r>
      <w:proofErr w:type="spellStart"/>
      <w:r w:rsidR="00B12DE6">
        <w:rPr>
          <w:rFonts w:ascii="Calisto MT" w:hAnsi="Calisto MT"/>
          <w:i/>
          <w:iCs/>
        </w:rPr>
        <w:t>nonluoghi</w:t>
      </w:r>
      <w:proofErr w:type="spellEnd"/>
      <w:r w:rsidR="00831821" w:rsidRPr="004A42B4">
        <w:rPr>
          <w:rFonts w:ascii="Calisto MT" w:hAnsi="Calisto MT"/>
          <w:i/>
          <w:iCs/>
        </w:rPr>
        <w:t xml:space="preserve"> metropolitani</w:t>
      </w:r>
      <w:r w:rsidR="00831821" w:rsidRPr="004A42B4">
        <w:rPr>
          <w:rFonts w:ascii="Calisto MT" w:hAnsi="Calisto MT"/>
        </w:rPr>
        <w:t>,</w:t>
      </w:r>
      <w:r w:rsidR="004A42B4" w:rsidRPr="004A42B4">
        <w:rPr>
          <w:rFonts w:ascii="Calisto MT" w:hAnsi="Calisto MT"/>
        </w:rPr>
        <w:t xml:space="preserve"> </w:t>
      </w:r>
      <w:r w:rsidR="00831821" w:rsidRPr="004A42B4">
        <w:rPr>
          <w:rFonts w:ascii="Calisto MT" w:hAnsi="Calisto MT"/>
        </w:rPr>
        <w:t>2014.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8FD"/>
    <w:multiLevelType w:val="multilevel"/>
    <w:tmpl w:val="DD88281A"/>
    <w:lvl w:ilvl="0">
      <w:start w:val="1"/>
      <w:numFmt w:val="decimal"/>
      <w:lvlText w:val="%1."/>
      <w:lvlJc w:val="left"/>
      <w:pPr>
        <w:ind w:left="720" w:hanging="360"/>
      </w:pPr>
    </w:lvl>
    <w:lvl w:ilvl="1">
      <w:start w:val="1"/>
      <w:numFmt w:val="decimal"/>
      <w:isLgl/>
      <w:lvlText w:val="%1.%2."/>
      <w:lvlJc w:val="left"/>
      <w:pPr>
        <w:ind w:left="862"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 w15:restartNumberingAfterBreak="0">
    <w:nsid w:val="0505479A"/>
    <w:multiLevelType w:val="hybridMultilevel"/>
    <w:tmpl w:val="5D00339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DEB7B15"/>
    <w:multiLevelType w:val="hybridMultilevel"/>
    <w:tmpl w:val="349E147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1307088"/>
    <w:multiLevelType w:val="hybridMultilevel"/>
    <w:tmpl w:val="B00A225E"/>
    <w:lvl w:ilvl="0" w:tplc="04100005">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4" w15:restartNumberingAfterBreak="0">
    <w:nsid w:val="28E05891"/>
    <w:multiLevelType w:val="hybridMultilevel"/>
    <w:tmpl w:val="476A09CE"/>
    <w:lvl w:ilvl="0" w:tplc="04100019">
      <w:start w:val="1"/>
      <w:numFmt w:val="lowerLetter"/>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5" w15:restartNumberingAfterBreak="0">
    <w:nsid w:val="3AF9129C"/>
    <w:multiLevelType w:val="hybridMultilevel"/>
    <w:tmpl w:val="CEF0565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818649C"/>
    <w:multiLevelType w:val="multilevel"/>
    <w:tmpl w:val="DD88281A"/>
    <w:lvl w:ilvl="0">
      <w:start w:val="1"/>
      <w:numFmt w:val="decimal"/>
      <w:lvlText w:val="%1."/>
      <w:lvlJc w:val="left"/>
      <w:pPr>
        <w:ind w:left="720" w:hanging="360"/>
      </w:pPr>
    </w:lvl>
    <w:lvl w:ilvl="1">
      <w:start w:val="1"/>
      <w:numFmt w:val="decimal"/>
      <w:isLgl/>
      <w:lvlText w:val="%1.%2."/>
      <w:lvlJc w:val="left"/>
      <w:pPr>
        <w:ind w:left="862"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7" w15:restartNumberingAfterBreak="0">
    <w:nsid w:val="61820C2F"/>
    <w:multiLevelType w:val="multilevel"/>
    <w:tmpl w:val="1988C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106DD4"/>
    <w:multiLevelType w:val="hybridMultilevel"/>
    <w:tmpl w:val="D34EED6C"/>
    <w:lvl w:ilvl="0" w:tplc="4438677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8CD5E16"/>
    <w:multiLevelType w:val="hybridMultilevel"/>
    <w:tmpl w:val="1878059A"/>
    <w:lvl w:ilvl="0" w:tplc="44386770">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0" w15:restartNumberingAfterBreak="0">
    <w:nsid w:val="6D9C5B48"/>
    <w:multiLevelType w:val="hybridMultilevel"/>
    <w:tmpl w:val="0CF42F4C"/>
    <w:lvl w:ilvl="0" w:tplc="4438677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6AB41AF"/>
    <w:multiLevelType w:val="hybridMultilevel"/>
    <w:tmpl w:val="172C4B7E"/>
    <w:lvl w:ilvl="0" w:tplc="04100019">
      <w:start w:val="1"/>
      <w:numFmt w:val="lowerLetter"/>
      <w:lvlText w:val="%1."/>
      <w:lvlJc w:val="left"/>
      <w:pPr>
        <w:ind w:left="780" w:hanging="360"/>
      </w:pPr>
      <w:rPr>
        <w:rFont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num w:numId="1" w16cid:durableId="946274604">
    <w:abstractNumId w:val="3"/>
  </w:num>
  <w:num w:numId="2" w16cid:durableId="1995789693">
    <w:abstractNumId w:val="11"/>
  </w:num>
  <w:num w:numId="3" w16cid:durableId="296255440">
    <w:abstractNumId w:val="2"/>
  </w:num>
  <w:num w:numId="4" w16cid:durableId="1641230245">
    <w:abstractNumId w:val="1"/>
  </w:num>
  <w:num w:numId="5" w16cid:durableId="365758377">
    <w:abstractNumId w:val="7"/>
  </w:num>
  <w:num w:numId="6" w16cid:durableId="433601641">
    <w:abstractNumId w:val="5"/>
  </w:num>
  <w:num w:numId="7" w16cid:durableId="335310928">
    <w:abstractNumId w:val="0"/>
  </w:num>
  <w:num w:numId="8" w16cid:durableId="1286162230">
    <w:abstractNumId w:val="8"/>
  </w:num>
  <w:num w:numId="9" w16cid:durableId="1314681599">
    <w:abstractNumId w:val="10"/>
  </w:num>
  <w:num w:numId="10" w16cid:durableId="175654780">
    <w:abstractNumId w:val="6"/>
  </w:num>
  <w:num w:numId="11" w16cid:durableId="1795515040">
    <w:abstractNumId w:val="9"/>
  </w:num>
  <w:num w:numId="12" w16cid:durableId="7577562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283"/>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C61"/>
    <w:rsid w:val="00004A81"/>
    <w:rsid w:val="000174A7"/>
    <w:rsid w:val="00022E4E"/>
    <w:rsid w:val="00080075"/>
    <w:rsid w:val="000874BD"/>
    <w:rsid w:val="00124E78"/>
    <w:rsid w:val="00166485"/>
    <w:rsid w:val="001A223E"/>
    <w:rsid w:val="001B3E1A"/>
    <w:rsid w:val="001D6F1F"/>
    <w:rsid w:val="001E1595"/>
    <w:rsid w:val="00234CFC"/>
    <w:rsid w:val="00280DD2"/>
    <w:rsid w:val="00344753"/>
    <w:rsid w:val="003462C1"/>
    <w:rsid w:val="00372583"/>
    <w:rsid w:val="00404E31"/>
    <w:rsid w:val="0043089B"/>
    <w:rsid w:val="004604C0"/>
    <w:rsid w:val="004A42B4"/>
    <w:rsid w:val="004C0DF4"/>
    <w:rsid w:val="004C488F"/>
    <w:rsid w:val="004D68A0"/>
    <w:rsid w:val="004F12ED"/>
    <w:rsid w:val="00534C12"/>
    <w:rsid w:val="00567BE7"/>
    <w:rsid w:val="00593E60"/>
    <w:rsid w:val="005D1C61"/>
    <w:rsid w:val="0062764F"/>
    <w:rsid w:val="006368C8"/>
    <w:rsid w:val="00642384"/>
    <w:rsid w:val="00680F18"/>
    <w:rsid w:val="00692F7B"/>
    <w:rsid w:val="00696199"/>
    <w:rsid w:val="006B43F7"/>
    <w:rsid w:val="006D7366"/>
    <w:rsid w:val="006E4409"/>
    <w:rsid w:val="0072685C"/>
    <w:rsid w:val="00781458"/>
    <w:rsid w:val="007A19AB"/>
    <w:rsid w:val="00831821"/>
    <w:rsid w:val="00901586"/>
    <w:rsid w:val="009838B7"/>
    <w:rsid w:val="009E06D3"/>
    <w:rsid w:val="00A2066B"/>
    <w:rsid w:val="00B12DE6"/>
    <w:rsid w:val="00B3789C"/>
    <w:rsid w:val="00B43554"/>
    <w:rsid w:val="00B53754"/>
    <w:rsid w:val="00B873B9"/>
    <w:rsid w:val="00BE7A6C"/>
    <w:rsid w:val="00C543F4"/>
    <w:rsid w:val="00C65D3E"/>
    <w:rsid w:val="00CC70F8"/>
    <w:rsid w:val="00CE4E15"/>
    <w:rsid w:val="00D116F9"/>
    <w:rsid w:val="00D12997"/>
    <w:rsid w:val="00D307B0"/>
    <w:rsid w:val="00D76136"/>
    <w:rsid w:val="00D80332"/>
    <w:rsid w:val="00D862AB"/>
    <w:rsid w:val="00D917F7"/>
    <w:rsid w:val="00DD6BEA"/>
    <w:rsid w:val="00E077C3"/>
    <w:rsid w:val="00E64121"/>
    <w:rsid w:val="00F4551C"/>
    <w:rsid w:val="00F5506A"/>
    <w:rsid w:val="00F84273"/>
    <w:rsid w:val="00FC267C"/>
    <w:rsid w:val="00FC3B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3DD8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D1C61"/>
  </w:style>
  <w:style w:type="paragraph" w:styleId="Titolo2">
    <w:name w:val="heading 2"/>
    <w:basedOn w:val="Normale"/>
    <w:next w:val="Normale"/>
    <w:link w:val="Titolo2Carattere"/>
    <w:uiPriority w:val="9"/>
    <w:unhideWhenUsed/>
    <w:qFormat/>
    <w:rsid w:val="007268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2066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2066B"/>
  </w:style>
  <w:style w:type="paragraph" w:styleId="Pidipagina">
    <w:name w:val="footer"/>
    <w:basedOn w:val="Normale"/>
    <w:link w:val="PidipaginaCarattere"/>
    <w:uiPriority w:val="99"/>
    <w:unhideWhenUsed/>
    <w:rsid w:val="00A2066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2066B"/>
  </w:style>
  <w:style w:type="paragraph" w:styleId="NormaleWeb">
    <w:name w:val="Normal (Web)"/>
    <w:basedOn w:val="Normale"/>
    <w:uiPriority w:val="99"/>
    <w:unhideWhenUsed/>
    <w:rsid w:val="00A2066B"/>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styleId="Collegamentoipertestuale">
    <w:name w:val="Hyperlink"/>
    <w:basedOn w:val="Carpredefinitoparagrafo"/>
    <w:uiPriority w:val="99"/>
    <w:semiHidden/>
    <w:unhideWhenUsed/>
    <w:rsid w:val="00A2066B"/>
    <w:rPr>
      <w:color w:val="0000FF"/>
      <w:u w:val="single"/>
    </w:rPr>
  </w:style>
  <w:style w:type="paragraph" w:styleId="Paragrafoelenco">
    <w:name w:val="List Paragraph"/>
    <w:basedOn w:val="Normale"/>
    <w:uiPriority w:val="34"/>
    <w:qFormat/>
    <w:rsid w:val="00E64121"/>
    <w:pPr>
      <w:ind w:left="720"/>
      <w:contextualSpacing/>
    </w:pPr>
  </w:style>
  <w:style w:type="paragraph" w:styleId="Testonotaapidipagina">
    <w:name w:val="footnote text"/>
    <w:basedOn w:val="Normale"/>
    <w:link w:val="TestonotaapidipaginaCarattere"/>
    <w:uiPriority w:val="99"/>
    <w:semiHidden/>
    <w:unhideWhenUsed/>
    <w:rsid w:val="0034475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44753"/>
    <w:rPr>
      <w:sz w:val="20"/>
      <w:szCs w:val="20"/>
    </w:rPr>
  </w:style>
  <w:style w:type="character" w:styleId="Rimandonotaapidipagina">
    <w:name w:val="footnote reference"/>
    <w:basedOn w:val="Carpredefinitoparagrafo"/>
    <w:uiPriority w:val="99"/>
    <w:semiHidden/>
    <w:unhideWhenUsed/>
    <w:rsid w:val="00344753"/>
    <w:rPr>
      <w:vertAlign w:val="superscript"/>
    </w:rPr>
  </w:style>
  <w:style w:type="character" w:styleId="Enfasicorsivo">
    <w:name w:val="Emphasis"/>
    <w:basedOn w:val="Carpredefinitoparagrafo"/>
    <w:uiPriority w:val="20"/>
    <w:qFormat/>
    <w:rsid w:val="00280DD2"/>
    <w:rPr>
      <w:i/>
      <w:iCs/>
    </w:rPr>
  </w:style>
  <w:style w:type="character" w:styleId="Enfasigrassetto">
    <w:name w:val="Strong"/>
    <w:basedOn w:val="Carpredefinitoparagrafo"/>
    <w:uiPriority w:val="22"/>
    <w:qFormat/>
    <w:rsid w:val="009E06D3"/>
    <w:rPr>
      <w:b/>
      <w:bCs/>
    </w:rPr>
  </w:style>
  <w:style w:type="character" w:customStyle="1" w:styleId="title-1-color">
    <w:name w:val="title-1-color"/>
    <w:basedOn w:val="Carpredefinitoparagrafo"/>
    <w:rsid w:val="00642384"/>
  </w:style>
  <w:style w:type="character" w:customStyle="1" w:styleId="color-text">
    <w:name w:val="color-text"/>
    <w:basedOn w:val="Carpredefinitoparagrafo"/>
    <w:rsid w:val="00642384"/>
  </w:style>
  <w:style w:type="character" w:customStyle="1" w:styleId="Titolo2Carattere">
    <w:name w:val="Titolo 2 Carattere"/>
    <w:basedOn w:val="Carpredefinitoparagrafo"/>
    <w:link w:val="Titolo2"/>
    <w:uiPriority w:val="9"/>
    <w:rsid w:val="0072685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4435">
      <w:bodyDiv w:val="1"/>
      <w:marLeft w:val="0"/>
      <w:marRight w:val="0"/>
      <w:marTop w:val="0"/>
      <w:marBottom w:val="0"/>
      <w:divBdr>
        <w:top w:val="none" w:sz="0" w:space="0" w:color="auto"/>
        <w:left w:val="none" w:sz="0" w:space="0" w:color="auto"/>
        <w:bottom w:val="none" w:sz="0" w:space="0" w:color="auto"/>
        <w:right w:val="none" w:sz="0" w:space="0" w:color="auto"/>
      </w:divBdr>
      <w:divsChild>
        <w:div w:id="842401936">
          <w:marLeft w:val="0"/>
          <w:marRight w:val="0"/>
          <w:marTop w:val="0"/>
          <w:marBottom w:val="0"/>
          <w:divBdr>
            <w:top w:val="none" w:sz="0" w:space="0" w:color="auto"/>
            <w:left w:val="none" w:sz="0" w:space="0" w:color="auto"/>
            <w:bottom w:val="none" w:sz="0" w:space="0" w:color="auto"/>
            <w:right w:val="none" w:sz="0" w:space="0" w:color="auto"/>
          </w:divBdr>
        </w:div>
        <w:div w:id="28141552">
          <w:marLeft w:val="0"/>
          <w:marRight w:val="0"/>
          <w:marTop w:val="0"/>
          <w:marBottom w:val="0"/>
          <w:divBdr>
            <w:top w:val="none" w:sz="0" w:space="0" w:color="auto"/>
            <w:left w:val="none" w:sz="0" w:space="0" w:color="auto"/>
            <w:bottom w:val="none" w:sz="0" w:space="0" w:color="auto"/>
            <w:right w:val="none" w:sz="0" w:space="0" w:color="auto"/>
          </w:divBdr>
        </w:div>
        <w:div w:id="164172097">
          <w:marLeft w:val="0"/>
          <w:marRight w:val="0"/>
          <w:marTop w:val="0"/>
          <w:marBottom w:val="0"/>
          <w:divBdr>
            <w:top w:val="none" w:sz="0" w:space="0" w:color="auto"/>
            <w:left w:val="none" w:sz="0" w:space="0" w:color="auto"/>
            <w:bottom w:val="none" w:sz="0" w:space="0" w:color="auto"/>
            <w:right w:val="none" w:sz="0" w:space="0" w:color="auto"/>
          </w:divBdr>
        </w:div>
      </w:divsChild>
    </w:div>
    <w:div w:id="240412656">
      <w:bodyDiv w:val="1"/>
      <w:marLeft w:val="0"/>
      <w:marRight w:val="0"/>
      <w:marTop w:val="0"/>
      <w:marBottom w:val="0"/>
      <w:divBdr>
        <w:top w:val="none" w:sz="0" w:space="0" w:color="auto"/>
        <w:left w:val="none" w:sz="0" w:space="0" w:color="auto"/>
        <w:bottom w:val="none" w:sz="0" w:space="0" w:color="auto"/>
        <w:right w:val="none" w:sz="0" w:space="0" w:color="auto"/>
      </w:divBdr>
    </w:div>
    <w:div w:id="469320749">
      <w:bodyDiv w:val="1"/>
      <w:marLeft w:val="0"/>
      <w:marRight w:val="0"/>
      <w:marTop w:val="0"/>
      <w:marBottom w:val="0"/>
      <w:divBdr>
        <w:top w:val="none" w:sz="0" w:space="0" w:color="auto"/>
        <w:left w:val="none" w:sz="0" w:space="0" w:color="auto"/>
        <w:bottom w:val="none" w:sz="0" w:space="0" w:color="auto"/>
        <w:right w:val="none" w:sz="0" w:space="0" w:color="auto"/>
      </w:divBdr>
    </w:div>
    <w:div w:id="964509719">
      <w:bodyDiv w:val="1"/>
      <w:marLeft w:val="0"/>
      <w:marRight w:val="0"/>
      <w:marTop w:val="0"/>
      <w:marBottom w:val="0"/>
      <w:divBdr>
        <w:top w:val="none" w:sz="0" w:space="0" w:color="auto"/>
        <w:left w:val="none" w:sz="0" w:space="0" w:color="auto"/>
        <w:bottom w:val="none" w:sz="0" w:space="0" w:color="auto"/>
        <w:right w:val="none" w:sz="0" w:space="0" w:color="auto"/>
      </w:divBdr>
    </w:div>
    <w:div w:id="1054500693">
      <w:bodyDiv w:val="1"/>
      <w:marLeft w:val="0"/>
      <w:marRight w:val="0"/>
      <w:marTop w:val="0"/>
      <w:marBottom w:val="0"/>
      <w:divBdr>
        <w:top w:val="none" w:sz="0" w:space="0" w:color="auto"/>
        <w:left w:val="none" w:sz="0" w:space="0" w:color="auto"/>
        <w:bottom w:val="none" w:sz="0" w:space="0" w:color="auto"/>
        <w:right w:val="none" w:sz="0" w:space="0" w:color="auto"/>
      </w:divBdr>
    </w:div>
    <w:div w:id="136741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ciologicamente.it/globalizzazione-un-fenomeno-elitari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ociologicamente.it/urbanizzazione-e-disuguaglianze-come-cambia-il-concetto-di-citt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A94A4-7B33-4FAC-B1DE-F6CE77093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1914</Words>
  <Characters>10914</Characters>
  <Application>Microsoft Office Word</Application>
  <DocSecurity>4</DocSecurity>
  <Lines>90</Lines>
  <Paragraphs>25</Paragraphs>
  <ScaleCrop>false</ScaleCrop>
  <Company/>
  <LinksUpToDate>false</LinksUpToDate>
  <CharactersWithSpaces>12803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2023-07-25T06:11:00Z</dcterms:created>
  <dcterms:modified xsi:type="dcterms:W3CDTF">2023-07-25T06:11:00Z</dcterms:modified>
</cp:coreProperties>
</file>